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9C4AE" w14:textId="77777777" w:rsidR="00AF494C" w:rsidRPr="00AF2013" w:rsidRDefault="00AF494C" w:rsidP="00AF2013">
      <w:pPr>
        <w:spacing w:after="0" w:line="276" w:lineRule="auto"/>
        <w:contextualSpacing/>
        <w:rPr>
          <w:rFonts w:ascii="Arial" w:hAnsi="Arial" w:cs="Arial"/>
          <w:b/>
          <w:color w:val="000000" w:themeColor="text1"/>
          <w:sz w:val="24"/>
          <w:szCs w:val="24"/>
        </w:rPr>
      </w:pPr>
    </w:p>
    <w:p w14:paraId="674B39ED" w14:textId="77777777" w:rsidR="00AF494C" w:rsidRPr="00AF2013" w:rsidRDefault="00AF494C" w:rsidP="00AF2013">
      <w:pPr>
        <w:spacing w:after="0" w:line="276" w:lineRule="auto"/>
        <w:contextualSpacing/>
        <w:rPr>
          <w:rFonts w:ascii="Arial" w:hAnsi="Arial" w:cs="Arial"/>
          <w:b/>
          <w:color w:val="000000" w:themeColor="text1"/>
          <w:sz w:val="24"/>
          <w:szCs w:val="24"/>
        </w:rPr>
      </w:pPr>
    </w:p>
    <w:p w14:paraId="4BFA1675" w14:textId="77777777" w:rsidR="00896C19" w:rsidRDefault="00AF2013" w:rsidP="005E078F">
      <w:pPr>
        <w:spacing w:after="0" w:line="276" w:lineRule="auto"/>
        <w:contextualSpacing/>
        <w:jc w:val="center"/>
        <w:rPr>
          <w:rFonts w:ascii="Arial" w:hAnsi="Arial" w:cs="Arial"/>
          <w:b/>
          <w:color w:val="000000" w:themeColor="text1"/>
          <w:sz w:val="28"/>
          <w:szCs w:val="28"/>
        </w:rPr>
      </w:pPr>
      <w:r w:rsidRPr="005E078F">
        <w:rPr>
          <w:rFonts w:ascii="Arial" w:hAnsi="Arial" w:cs="Arial"/>
          <w:b/>
          <w:color w:val="000000" w:themeColor="text1"/>
          <w:sz w:val="28"/>
          <w:szCs w:val="28"/>
        </w:rPr>
        <w:t xml:space="preserve">TECHRULES DEBUTS PRODUCTION DESIGN FOR </w:t>
      </w:r>
      <w:r w:rsidR="00896C19">
        <w:rPr>
          <w:rFonts w:ascii="Arial" w:hAnsi="Arial" w:cs="Arial"/>
          <w:b/>
          <w:color w:val="000000" w:themeColor="text1"/>
          <w:sz w:val="28"/>
          <w:szCs w:val="28"/>
        </w:rPr>
        <w:t>THE</w:t>
      </w:r>
    </w:p>
    <w:p w14:paraId="543C6CC8" w14:textId="68828923" w:rsidR="00AF2013" w:rsidRPr="005E078F" w:rsidRDefault="00F15252" w:rsidP="005E078F">
      <w:pPr>
        <w:spacing w:after="0" w:line="276" w:lineRule="auto"/>
        <w:contextualSpacing/>
        <w:jc w:val="center"/>
        <w:rPr>
          <w:rFonts w:ascii="Arial" w:hAnsi="Arial" w:cs="Arial"/>
          <w:b/>
          <w:color w:val="000000" w:themeColor="text1"/>
          <w:sz w:val="28"/>
          <w:szCs w:val="28"/>
        </w:rPr>
      </w:pPr>
      <w:r>
        <w:rPr>
          <w:rFonts w:ascii="Arial" w:hAnsi="Arial" w:cs="Arial"/>
          <w:b/>
          <w:i/>
          <w:color w:val="000000" w:themeColor="text1"/>
          <w:sz w:val="28"/>
          <w:szCs w:val="28"/>
        </w:rPr>
        <w:t>R</w:t>
      </w:r>
      <w:r w:rsidR="001F2DC8">
        <w:rPr>
          <w:rFonts w:ascii="Arial" w:hAnsi="Arial" w:cs="Arial"/>
          <w:b/>
          <w:i/>
          <w:color w:val="000000" w:themeColor="text1"/>
          <w:sz w:val="28"/>
          <w:szCs w:val="28"/>
        </w:rPr>
        <w:t>en</w:t>
      </w:r>
      <w:r w:rsidRPr="005E078F">
        <w:rPr>
          <w:rFonts w:ascii="Arial" w:hAnsi="Arial" w:cs="Arial"/>
          <w:b/>
          <w:color w:val="000000" w:themeColor="text1"/>
          <w:sz w:val="28"/>
          <w:szCs w:val="28"/>
        </w:rPr>
        <w:t xml:space="preserve"> </w:t>
      </w:r>
      <w:r w:rsidR="00AF2013" w:rsidRPr="005E078F">
        <w:rPr>
          <w:rFonts w:ascii="Arial" w:hAnsi="Arial" w:cs="Arial"/>
          <w:b/>
          <w:color w:val="000000" w:themeColor="text1"/>
          <w:sz w:val="28"/>
          <w:szCs w:val="28"/>
        </w:rPr>
        <w:t>SUPERCAR</w:t>
      </w:r>
    </w:p>
    <w:p w14:paraId="2D260C2D" w14:textId="77777777" w:rsidR="00AF494C" w:rsidRPr="00AF2013" w:rsidRDefault="00AF494C" w:rsidP="00AF2013">
      <w:pPr>
        <w:pStyle w:val="ListParagraph"/>
        <w:spacing w:line="276" w:lineRule="auto"/>
        <w:rPr>
          <w:rFonts w:ascii="Arial" w:hAnsi="Arial" w:cs="Arial"/>
          <w:b/>
          <w:color w:val="000000" w:themeColor="text1"/>
        </w:rPr>
      </w:pPr>
    </w:p>
    <w:p w14:paraId="27ADD3D2" w14:textId="77777777" w:rsidR="00AF2013" w:rsidRPr="00AF2013" w:rsidRDefault="00AF2013" w:rsidP="00AF2013">
      <w:pPr>
        <w:pStyle w:val="ListParagraph"/>
        <w:numPr>
          <w:ilvl w:val="0"/>
          <w:numId w:val="10"/>
        </w:numPr>
        <w:spacing w:line="276" w:lineRule="auto"/>
        <w:rPr>
          <w:rFonts w:ascii="Arial" w:hAnsi="Arial" w:cs="Arial"/>
          <w:b/>
          <w:color w:val="000000" w:themeColor="text1"/>
        </w:rPr>
      </w:pPr>
      <w:r w:rsidRPr="00AF2013">
        <w:rPr>
          <w:rFonts w:ascii="Arial" w:hAnsi="Arial" w:cs="Arial"/>
          <w:b/>
          <w:color w:val="000000" w:themeColor="text1"/>
        </w:rPr>
        <w:t xml:space="preserve">Geneva world premiere of first production vehicle </w:t>
      </w:r>
      <w:r w:rsidR="00491B45">
        <w:rPr>
          <w:rFonts w:ascii="Arial" w:hAnsi="Arial" w:cs="Arial"/>
          <w:b/>
          <w:color w:val="000000" w:themeColor="text1"/>
        </w:rPr>
        <w:t xml:space="preserve">design </w:t>
      </w:r>
      <w:r w:rsidRPr="00AF2013">
        <w:rPr>
          <w:rFonts w:ascii="Arial" w:hAnsi="Arial" w:cs="Arial"/>
          <w:b/>
          <w:color w:val="000000" w:themeColor="text1"/>
        </w:rPr>
        <w:t>from Chinese automotive R&amp;D company Techrules</w:t>
      </w:r>
    </w:p>
    <w:p w14:paraId="52A3DEFA" w14:textId="46B62D70" w:rsidR="00AF2013" w:rsidRPr="00AF2013" w:rsidRDefault="00896C19" w:rsidP="00AF2013">
      <w:pPr>
        <w:pStyle w:val="ListParagraph"/>
        <w:numPr>
          <w:ilvl w:val="0"/>
          <w:numId w:val="10"/>
        </w:numPr>
        <w:spacing w:line="276" w:lineRule="auto"/>
        <w:rPr>
          <w:rFonts w:ascii="Arial" w:hAnsi="Arial" w:cs="Arial"/>
          <w:b/>
          <w:color w:val="000000" w:themeColor="text1"/>
        </w:rPr>
      </w:pPr>
      <w:r>
        <w:rPr>
          <w:rFonts w:ascii="Arial" w:hAnsi="Arial" w:cs="Arial"/>
          <w:b/>
          <w:color w:val="000000" w:themeColor="text1"/>
        </w:rPr>
        <w:t>‘</w:t>
      </w:r>
      <w:r w:rsidR="001F2DC8">
        <w:rPr>
          <w:rFonts w:ascii="Arial" w:hAnsi="Arial" w:cs="Arial"/>
          <w:b/>
          <w:i/>
          <w:color w:val="000000" w:themeColor="text1"/>
        </w:rPr>
        <w:t>R</w:t>
      </w:r>
      <w:r w:rsidR="00C77E56">
        <w:rPr>
          <w:rFonts w:ascii="Arial" w:hAnsi="Arial" w:cs="Arial" w:hint="eastAsia"/>
          <w:b/>
          <w:i/>
          <w:color w:val="000000" w:themeColor="text1"/>
          <w:lang w:eastAsia="zh-CN"/>
        </w:rPr>
        <w:t>en</w:t>
      </w:r>
      <w:r>
        <w:rPr>
          <w:rFonts w:ascii="Arial" w:hAnsi="Arial" w:cs="Arial"/>
          <w:b/>
          <w:color w:val="000000" w:themeColor="text1"/>
        </w:rPr>
        <w:t>’</w:t>
      </w:r>
      <w:r w:rsidR="00AF2013" w:rsidRPr="00AF2013">
        <w:rPr>
          <w:rFonts w:ascii="Arial" w:hAnsi="Arial" w:cs="Arial"/>
          <w:b/>
          <w:color w:val="000000" w:themeColor="text1"/>
        </w:rPr>
        <w:t xml:space="preserve"> is the world’s first electric production supercar powered by an innovative turbine range extender system</w:t>
      </w:r>
    </w:p>
    <w:p w14:paraId="73AE05CB" w14:textId="77777777" w:rsidR="00AF2013" w:rsidRPr="00AF2013" w:rsidRDefault="00AF2013" w:rsidP="00AF2013">
      <w:pPr>
        <w:pStyle w:val="ListParagraph"/>
        <w:numPr>
          <w:ilvl w:val="0"/>
          <w:numId w:val="10"/>
        </w:numPr>
        <w:spacing w:line="276" w:lineRule="auto"/>
        <w:rPr>
          <w:rFonts w:ascii="Arial" w:hAnsi="Arial" w:cs="Arial"/>
          <w:b/>
          <w:color w:val="000000" w:themeColor="text1"/>
        </w:rPr>
      </w:pPr>
      <w:r w:rsidRPr="00AF2013">
        <w:rPr>
          <w:rFonts w:ascii="Arial" w:eastAsia="Times New Roman" w:hAnsi="Arial" w:cs="Arial"/>
          <w:b/>
          <w:bCs/>
          <w:color w:val="000000" w:themeColor="text1"/>
        </w:rPr>
        <w:t xml:space="preserve">The aerospace-inspired </w:t>
      </w:r>
      <w:r w:rsidRPr="00AF2013">
        <w:rPr>
          <w:rFonts w:ascii="Arial" w:hAnsi="Arial" w:cs="Arial"/>
          <w:b/>
          <w:color w:val="000000" w:themeColor="text1"/>
        </w:rPr>
        <w:t xml:space="preserve">design has been crafted by </w:t>
      </w:r>
      <w:r w:rsidR="00CA3716">
        <w:rPr>
          <w:rFonts w:ascii="Arial" w:hAnsi="Arial" w:cs="Arial"/>
          <w:b/>
          <w:color w:val="000000" w:themeColor="text1"/>
        </w:rPr>
        <w:t xml:space="preserve">renowned designers </w:t>
      </w:r>
      <w:r w:rsidRPr="00AF2013">
        <w:rPr>
          <w:rFonts w:ascii="Arial" w:hAnsi="Arial" w:cs="Arial"/>
          <w:b/>
          <w:color w:val="000000" w:themeColor="text1"/>
        </w:rPr>
        <w:t>Giorgetto</w:t>
      </w:r>
      <w:r w:rsidR="00CA3716">
        <w:rPr>
          <w:rFonts w:ascii="Arial" w:hAnsi="Arial" w:cs="Arial"/>
          <w:b/>
          <w:color w:val="000000" w:themeColor="text1"/>
        </w:rPr>
        <w:t xml:space="preserve"> and</w:t>
      </w:r>
      <w:r w:rsidRPr="00AF2013">
        <w:rPr>
          <w:rFonts w:ascii="Arial" w:hAnsi="Arial" w:cs="Arial"/>
          <w:b/>
          <w:color w:val="000000" w:themeColor="text1"/>
        </w:rPr>
        <w:t xml:space="preserve"> Fabrizio Giugiaro</w:t>
      </w:r>
    </w:p>
    <w:p w14:paraId="762128F1" w14:textId="77777777" w:rsidR="00AF2013" w:rsidRPr="00AF2013" w:rsidRDefault="00AF2013" w:rsidP="00AF2013">
      <w:pPr>
        <w:pStyle w:val="ListParagraph"/>
        <w:numPr>
          <w:ilvl w:val="0"/>
          <w:numId w:val="10"/>
        </w:numPr>
        <w:spacing w:line="276" w:lineRule="auto"/>
        <w:rPr>
          <w:rFonts w:ascii="Arial" w:hAnsi="Arial" w:cs="Arial"/>
          <w:b/>
          <w:color w:val="000000" w:themeColor="text1"/>
        </w:rPr>
      </w:pPr>
      <w:r w:rsidRPr="00AF2013">
        <w:rPr>
          <w:rFonts w:ascii="Arial" w:hAnsi="Arial" w:cs="Arial"/>
          <w:b/>
          <w:color w:val="000000" w:themeColor="text1"/>
        </w:rPr>
        <w:t xml:space="preserve">Techrules introduces a modular platform design, configurable for driver preference and engineered for ultimate performance </w:t>
      </w:r>
      <w:r w:rsidRPr="00AF2013">
        <w:rPr>
          <w:rFonts w:ascii="Arial" w:hAnsi="Arial" w:cs="Arial"/>
          <w:b/>
          <w:color w:val="000000" w:themeColor="text1"/>
          <w:highlight w:val="yellow"/>
        </w:rPr>
        <w:t xml:space="preserve"> </w:t>
      </w:r>
    </w:p>
    <w:p w14:paraId="712C8A7A" w14:textId="77777777" w:rsidR="00300444" w:rsidRPr="00AF2013" w:rsidRDefault="00300444" w:rsidP="00AF2013">
      <w:pPr>
        <w:spacing w:after="0" w:line="276" w:lineRule="auto"/>
        <w:contextualSpacing/>
        <w:rPr>
          <w:rFonts w:ascii="Arial" w:eastAsia="Times New Roman" w:hAnsi="Arial" w:cs="Arial"/>
          <w:bCs/>
          <w:color w:val="000000" w:themeColor="text1"/>
          <w:sz w:val="24"/>
          <w:szCs w:val="24"/>
        </w:rPr>
      </w:pPr>
    </w:p>
    <w:p w14:paraId="54C95DEF" w14:textId="7072CFE3" w:rsidR="00AF2013" w:rsidRPr="00AF2013" w:rsidRDefault="00AF2013" w:rsidP="00AF2013">
      <w:pPr>
        <w:spacing w:after="0" w:line="276" w:lineRule="auto"/>
        <w:contextualSpacing/>
        <w:rPr>
          <w:rFonts w:ascii="Arial" w:eastAsia="Times New Roman" w:hAnsi="Arial" w:cs="Arial"/>
          <w:bCs/>
          <w:color w:val="000000" w:themeColor="text1"/>
          <w:sz w:val="24"/>
          <w:szCs w:val="24"/>
        </w:rPr>
      </w:pPr>
      <w:r w:rsidRPr="00AF2013">
        <w:rPr>
          <w:rFonts w:ascii="Arial" w:eastAsia="Times New Roman" w:hAnsi="Arial" w:cs="Arial"/>
          <w:b/>
          <w:bCs/>
          <w:color w:val="000000" w:themeColor="text1"/>
          <w:sz w:val="24"/>
          <w:szCs w:val="24"/>
        </w:rPr>
        <w:lastRenderedPageBreak/>
        <w:t>Geneva, 7 March 2017 –</w:t>
      </w:r>
      <w:r w:rsidRPr="00AF2013">
        <w:rPr>
          <w:rFonts w:ascii="Arial" w:eastAsia="Times New Roman" w:hAnsi="Arial" w:cs="Arial"/>
          <w:bCs/>
          <w:color w:val="000000" w:themeColor="text1"/>
          <w:sz w:val="24"/>
          <w:szCs w:val="24"/>
        </w:rPr>
        <w:t xml:space="preserve"> Techrules is debuting the final production design of its first </w:t>
      </w:r>
      <w:r w:rsidRPr="00AF2013">
        <w:rPr>
          <w:rFonts w:ascii="Arial" w:eastAsia="Times New Roman" w:hAnsi="Arial" w:cs="Arial"/>
          <w:bCs/>
          <w:iCs/>
          <w:color w:val="000000" w:themeColor="text1"/>
          <w:sz w:val="24"/>
          <w:szCs w:val="24"/>
        </w:rPr>
        <w:t>series hybrid</w:t>
      </w:r>
      <w:r w:rsidRPr="00AF2013">
        <w:rPr>
          <w:rFonts w:ascii="Arial" w:eastAsia="Times New Roman" w:hAnsi="Arial" w:cs="Arial"/>
          <w:bCs/>
          <w:color w:val="000000" w:themeColor="text1"/>
          <w:sz w:val="24"/>
          <w:szCs w:val="24"/>
        </w:rPr>
        <w:t xml:space="preserve"> supercar at the 2017 Geneva Motor Show. </w:t>
      </w:r>
      <w:r w:rsidR="00896C19">
        <w:rPr>
          <w:rFonts w:ascii="Arial" w:eastAsia="Times New Roman" w:hAnsi="Arial" w:cs="Arial"/>
          <w:bCs/>
          <w:color w:val="000000" w:themeColor="text1"/>
          <w:sz w:val="24"/>
          <w:szCs w:val="24"/>
        </w:rPr>
        <w:t>‘</w:t>
      </w:r>
      <w:r w:rsidR="001F2DC8">
        <w:rPr>
          <w:rFonts w:ascii="Arial" w:eastAsia="Times New Roman" w:hAnsi="Arial" w:cs="Arial"/>
          <w:bCs/>
          <w:i/>
          <w:color w:val="000000" w:themeColor="text1"/>
          <w:sz w:val="24"/>
          <w:szCs w:val="24"/>
        </w:rPr>
        <w:t>R</w:t>
      </w:r>
      <w:r w:rsidR="00C77E56">
        <w:rPr>
          <w:rFonts w:ascii="Arial" w:eastAsiaTheme="minorEastAsia" w:hAnsi="Arial" w:cs="Arial" w:hint="eastAsia"/>
          <w:bCs/>
          <w:i/>
          <w:color w:val="000000" w:themeColor="text1"/>
          <w:sz w:val="24"/>
          <w:szCs w:val="24"/>
          <w:lang w:eastAsia="zh-CN"/>
        </w:rPr>
        <w:t>en</w:t>
      </w:r>
      <w:r w:rsidR="00896C19">
        <w:rPr>
          <w:rFonts w:ascii="Arial" w:eastAsia="Times New Roman" w:hAnsi="Arial" w:cs="Arial"/>
          <w:bCs/>
          <w:color w:val="000000" w:themeColor="text1"/>
          <w:sz w:val="24"/>
          <w:szCs w:val="24"/>
        </w:rPr>
        <w:t>’</w:t>
      </w:r>
      <w:r w:rsidRPr="00AF2013">
        <w:rPr>
          <w:rFonts w:ascii="Arial" w:eastAsia="Times New Roman" w:hAnsi="Arial" w:cs="Arial"/>
          <w:bCs/>
          <w:color w:val="000000" w:themeColor="text1"/>
          <w:sz w:val="24"/>
          <w:szCs w:val="24"/>
        </w:rPr>
        <w:t xml:space="preserve"> is the first </w:t>
      </w:r>
      <w:r w:rsidR="00E571E7">
        <w:rPr>
          <w:rFonts w:ascii="Arial" w:eastAsia="Times New Roman" w:hAnsi="Arial" w:cs="Arial"/>
          <w:bCs/>
          <w:color w:val="000000" w:themeColor="text1"/>
          <w:sz w:val="24"/>
          <w:szCs w:val="24"/>
        </w:rPr>
        <w:t xml:space="preserve">production </w:t>
      </w:r>
      <w:r w:rsidRPr="00AF2013">
        <w:rPr>
          <w:rFonts w:ascii="Arial" w:eastAsia="Times New Roman" w:hAnsi="Arial" w:cs="Arial"/>
          <w:bCs/>
          <w:color w:val="000000" w:themeColor="text1"/>
          <w:sz w:val="24"/>
          <w:szCs w:val="24"/>
        </w:rPr>
        <w:t xml:space="preserve">vehicle </w:t>
      </w:r>
      <w:r w:rsidR="00E571E7">
        <w:rPr>
          <w:rFonts w:ascii="Arial" w:eastAsia="Times New Roman" w:hAnsi="Arial" w:cs="Arial"/>
          <w:bCs/>
          <w:color w:val="000000" w:themeColor="text1"/>
          <w:sz w:val="24"/>
          <w:szCs w:val="24"/>
        </w:rPr>
        <w:t xml:space="preserve">from </w:t>
      </w:r>
      <w:r w:rsidRPr="00AF2013">
        <w:rPr>
          <w:rFonts w:ascii="Arial" w:eastAsia="Times New Roman" w:hAnsi="Arial" w:cs="Arial"/>
          <w:bCs/>
          <w:color w:val="000000" w:themeColor="text1"/>
          <w:sz w:val="24"/>
          <w:szCs w:val="24"/>
        </w:rPr>
        <w:t>the China-based automotive research and development company</w:t>
      </w:r>
      <w:r w:rsidR="00896C19">
        <w:rPr>
          <w:rFonts w:ascii="Arial" w:eastAsia="Times New Roman" w:hAnsi="Arial" w:cs="Arial"/>
          <w:bCs/>
          <w:color w:val="000000" w:themeColor="text1"/>
          <w:sz w:val="24"/>
          <w:szCs w:val="24"/>
        </w:rPr>
        <w:t>, and features</w:t>
      </w:r>
      <w:r w:rsidRPr="00AF2013">
        <w:rPr>
          <w:rFonts w:ascii="Arial" w:eastAsia="Times New Roman" w:hAnsi="Arial" w:cs="Arial"/>
          <w:bCs/>
          <w:color w:val="000000" w:themeColor="text1"/>
          <w:sz w:val="24"/>
          <w:szCs w:val="24"/>
        </w:rPr>
        <w:t xml:space="preserve"> its proprietary Turbine-Recharging Electric Vehicle (TREV) technology.</w:t>
      </w:r>
    </w:p>
    <w:p w14:paraId="4C257E27" w14:textId="77777777" w:rsidR="00AF2013" w:rsidRPr="00AF2013" w:rsidRDefault="00AF2013" w:rsidP="00AF2013">
      <w:pPr>
        <w:spacing w:after="0" w:line="276" w:lineRule="auto"/>
        <w:contextualSpacing/>
        <w:rPr>
          <w:rFonts w:ascii="Arial" w:eastAsia="Times New Roman" w:hAnsi="Arial" w:cs="Arial"/>
          <w:bCs/>
          <w:color w:val="000000" w:themeColor="text1"/>
          <w:sz w:val="24"/>
          <w:szCs w:val="24"/>
        </w:rPr>
      </w:pPr>
    </w:p>
    <w:p w14:paraId="55658053" w14:textId="77777777" w:rsidR="00AF2013" w:rsidRPr="00AF2013" w:rsidRDefault="00AF2013" w:rsidP="00AF2013">
      <w:pPr>
        <w:spacing w:after="0" w:line="276" w:lineRule="auto"/>
        <w:contextualSpacing/>
        <w:rPr>
          <w:rFonts w:ascii="Arial" w:eastAsia="Times New Roman" w:hAnsi="Arial" w:cs="Arial"/>
          <w:bCs/>
          <w:color w:val="000000" w:themeColor="text1"/>
          <w:sz w:val="24"/>
          <w:szCs w:val="24"/>
        </w:rPr>
      </w:pPr>
      <w:r w:rsidRPr="00AF2013">
        <w:rPr>
          <w:rFonts w:ascii="Arial" w:eastAsia="Times New Roman" w:hAnsi="Arial" w:cs="Arial"/>
          <w:bCs/>
          <w:color w:val="000000" w:themeColor="text1"/>
          <w:sz w:val="24"/>
          <w:szCs w:val="24"/>
        </w:rPr>
        <w:t xml:space="preserve">The aerospace-inspired design is optimised for aerodynamic efficiency, with a striking </w:t>
      </w:r>
      <w:r w:rsidR="00E571E7">
        <w:rPr>
          <w:rFonts w:ascii="Arial" w:eastAsia="Times New Roman" w:hAnsi="Arial" w:cs="Arial"/>
          <w:bCs/>
          <w:color w:val="000000" w:themeColor="text1"/>
          <w:sz w:val="24"/>
          <w:szCs w:val="24"/>
        </w:rPr>
        <w:t xml:space="preserve">modular </w:t>
      </w:r>
      <w:r w:rsidRPr="00AF2013">
        <w:rPr>
          <w:rFonts w:ascii="Arial" w:eastAsia="Times New Roman" w:hAnsi="Arial" w:cs="Arial"/>
          <w:bCs/>
          <w:color w:val="000000" w:themeColor="text1"/>
          <w:sz w:val="24"/>
          <w:szCs w:val="24"/>
        </w:rPr>
        <w:t xml:space="preserve">three-cockpit design that has been crafted by world-renowned automotive designers, Fabrizio and Giorgetto </w:t>
      </w:r>
      <w:r w:rsidRPr="00AF2013">
        <w:rPr>
          <w:rFonts w:ascii="Arial" w:hAnsi="Arial" w:cs="Arial"/>
          <w:sz w:val="24"/>
          <w:szCs w:val="24"/>
          <w:lang w:val="en-US"/>
        </w:rPr>
        <w:t xml:space="preserve">Giugiaro. A sense of drama is assured by the distinctive fighter jet-style canopy that rises up to enable occupant access and </w:t>
      </w:r>
      <w:r w:rsidRPr="00AF2013">
        <w:rPr>
          <w:rFonts w:ascii="Arial" w:eastAsia="Times New Roman" w:hAnsi="Arial" w:cs="Arial"/>
          <w:bCs/>
          <w:color w:val="000000" w:themeColor="text1"/>
          <w:sz w:val="24"/>
          <w:szCs w:val="24"/>
        </w:rPr>
        <w:t xml:space="preserve">futuristic </w:t>
      </w:r>
      <w:r w:rsidRPr="00AF2013">
        <w:rPr>
          <w:rFonts w:ascii="Arial" w:hAnsi="Arial" w:cs="Arial"/>
          <w:sz w:val="24"/>
          <w:szCs w:val="24"/>
          <w:lang w:val="en-US"/>
        </w:rPr>
        <w:t>elements such as</w:t>
      </w:r>
      <w:r w:rsidRPr="00AF2013">
        <w:rPr>
          <w:rFonts w:ascii="Arial" w:eastAsia="Times New Roman" w:hAnsi="Arial" w:cs="Arial"/>
          <w:bCs/>
          <w:color w:val="000000" w:themeColor="text1"/>
          <w:sz w:val="24"/>
          <w:szCs w:val="24"/>
        </w:rPr>
        <w:t xml:space="preserve"> the front laser headlights and ‘star-burst’ reversing LEDs.</w:t>
      </w:r>
    </w:p>
    <w:p w14:paraId="31F8C80B" w14:textId="77777777" w:rsidR="00AF2013" w:rsidRPr="00AF2013" w:rsidRDefault="00AF2013" w:rsidP="00AF2013">
      <w:pPr>
        <w:spacing w:after="0" w:line="276" w:lineRule="auto"/>
        <w:contextualSpacing/>
        <w:rPr>
          <w:rFonts w:ascii="Arial" w:eastAsia="Times New Roman" w:hAnsi="Arial" w:cs="Arial"/>
          <w:bCs/>
          <w:color w:val="000000" w:themeColor="text1"/>
          <w:sz w:val="24"/>
          <w:szCs w:val="24"/>
        </w:rPr>
      </w:pPr>
    </w:p>
    <w:p w14:paraId="301F2A4F" w14:textId="7F9E2DEC" w:rsidR="00AF2013" w:rsidRPr="00AF2013" w:rsidRDefault="00AF2013" w:rsidP="00AF2013">
      <w:pPr>
        <w:spacing w:after="0" w:line="276" w:lineRule="auto"/>
        <w:contextualSpacing/>
        <w:rPr>
          <w:rFonts w:ascii="Arial" w:hAnsi="Arial" w:cs="Arial"/>
          <w:sz w:val="24"/>
          <w:szCs w:val="24"/>
        </w:rPr>
      </w:pPr>
      <w:r w:rsidRPr="00AF2013">
        <w:rPr>
          <w:rFonts w:ascii="Arial" w:hAnsi="Arial" w:cs="Arial"/>
          <w:sz w:val="24"/>
          <w:szCs w:val="24"/>
        </w:rPr>
        <w:t xml:space="preserve">The </w:t>
      </w:r>
      <w:r w:rsidR="001F2DC8">
        <w:rPr>
          <w:rFonts w:ascii="Arial" w:hAnsi="Arial" w:cs="Arial"/>
          <w:i/>
          <w:sz w:val="24"/>
          <w:szCs w:val="24"/>
        </w:rPr>
        <w:t>Ren</w:t>
      </w:r>
      <w:r w:rsidRPr="00AF2013">
        <w:rPr>
          <w:rFonts w:ascii="Arial" w:hAnsi="Arial" w:cs="Arial"/>
          <w:sz w:val="24"/>
          <w:szCs w:val="24"/>
        </w:rPr>
        <w:t xml:space="preserve"> features</w:t>
      </w:r>
      <w:r w:rsidR="00E9424E">
        <w:rPr>
          <w:rFonts w:ascii="Arial" w:hAnsi="Arial" w:cs="Arial"/>
          <w:sz w:val="24"/>
          <w:szCs w:val="24"/>
        </w:rPr>
        <w:t xml:space="preserve"> a</w:t>
      </w:r>
      <w:r w:rsidR="00E9424E" w:rsidRPr="00AF2013">
        <w:rPr>
          <w:rFonts w:ascii="Arial" w:hAnsi="Arial" w:cs="Arial"/>
          <w:sz w:val="24"/>
          <w:szCs w:val="24"/>
        </w:rPr>
        <w:t xml:space="preserve"> lightweight chassis</w:t>
      </w:r>
      <w:r w:rsidR="00E9424E">
        <w:rPr>
          <w:rFonts w:ascii="Arial" w:hAnsi="Arial" w:cs="Arial"/>
          <w:sz w:val="24"/>
          <w:szCs w:val="24"/>
        </w:rPr>
        <w:t xml:space="preserve"> that</w:t>
      </w:r>
      <w:r w:rsidR="00E9424E" w:rsidRPr="00AF2013">
        <w:rPr>
          <w:rFonts w:ascii="Arial" w:hAnsi="Arial" w:cs="Arial"/>
          <w:sz w:val="24"/>
          <w:szCs w:val="24"/>
        </w:rPr>
        <w:t xml:space="preserve"> has been designed and constructed to </w:t>
      </w:r>
      <w:r w:rsidR="00E571E7">
        <w:rPr>
          <w:rFonts w:ascii="Arial" w:hAnsi="Arial" w:cs="Arial"/>
          <w:sz w:val="24"/>
          <w:szCs w:val="24"/>
        </w:rPr>
        <w:t xml:space="preserve">the </w:t>
      </w:r>
      <w:r w:rsidR="00E9424E" w:rsidRPr="00AF2013">
        <w:rPr>
          <w:rFonts w:ascii="Arial" w:hAnsi="Arial" w:cs="Arial"/>
          <w:sz w:val="24"/>
          <w:szCs w:val="24"/>
        </w:rPr>
        <w:t>high</w:t>
      </w:r>
      <w:r w:rsidR="00E571E7">
        <w:rPr>
          <w:rFonts w:ascii="Arial" w:hAnsi="Arial" w:cs="Arial"/>
          <w:sz w:val="24"/>
          <w:szCs w:val="24"/>
        </w:rPr>
        <w:t>est</w:t>
      </w:r>
      <w:r w:rsidR="00E9424E" w:rsidRPr="00AF2013">
        <w:rPr>
          <w:rFonts w:ascii="Arial" w:hAnsi="Arial" w:cs="Arial"/>
          <w:sz w:val="24"/>
          <w:szCs w:val="24"/>
        </w:rPr>
        <w:t xml:space="preserve"> standard</w:t>
      </w:r>
      <w:r w:rsidR="00E571E7">
        <w:rPr>
          <w:rFonts w:ascii="Arial" w:hAnsi="Arial" w:cs="Arial"/>
          <w:sz w:val="24"/>
          <w:szCs w:val="24"/>
        </w:rPr>
        <w:t>s</w:t>
      </w:r>
      <w:r w:rsidR="00E9424E" w:rsidRPr="00AF2013">
        <w:rPr>
          <w:rFonts w:ascii="Arial" w:hAnsi="Arial" w:cs="Arial"/>
          <w:sz w:val="24"/>
          <w:szCs w:val="24"/>
        </w:rPr>
        <w:t xml:space="preserve"> by </w:t>
      </w:r>
      <w:r w:rsidR="00E9424E">
        <w:rPr>
          <w:rFonts w:ascii="Arial" w:hAnsi="Arial" w:cs="Arial"/>
          <w:sz w:val="24"/>
          <w:szCs w:val="24"/>
        </w:rPr>
        <w:t>esteemed</w:t>
      </w:r>
      <w:r w:rsidR="00E9424E" w:rsidRPr="00AF2013">
        <w:rPr>
          <w:rFonts w:ascii="Arial" w:hAnsi="Arial" w:cs="Arial"/>
          <w:sz w:val="24"/>
          <w:szCs w:val="24"/>
        </w:rPr>
        <w:t xml:space="preserve"> motorsport specialist, L.M. Gianetti of Turin.</w:t>
      </w:r>
      <w:r w:rsidR="00E9424E">
        <w:rPr>
          <w:rFonts w:ascii="Arial" w:hAnsi="Arial" w:cs="Arial"/>
          <w:sz w:val="24"/>
          <w:szCs w:val="24"/>
        </w:rPr>
        <w:t xml:space="preserve"> The</w:t>
      </w:r>
      <w:r w:rsidRPr="00AF2013">
        <w:rPr>
          <w:rFonts w:ascii="Arial" w:hAnsi="Arial" w:cs="Arial"/>
          <w:sz w:val="24"/>
          <w:szCs w:val="24"/>
        </w:rPr>
        <w:t xml:space="preserve"> performance-focused modular layout </w:t>
      </w:r>
      <w:r w:rsidR="00E9424E">
        <w:rPr>
          <w:rFonts w:ascii="Arial" w:hAnsi="Arial" w:cs="Arial"/>
          <w:sz w:val="24"/>
          <w:szCs w:val="24"/>
        </w:rPr>
        <w:t>that</w:t>
      </w:r>
      <w:r w:rsidRPr="00AF2013">
        <w:rPr>
          <w:rFonts w:ascii="Arial" w:hAnsi="Arial" w:cs="Arial"/>
          <w:sz w:val="24"/>
          <w:szCs w:val="24"/>
        </w:rPr>
        <w:t xml:space="preserve"> allows the car to be configured with one, two or three </w:t>
      </w:r>
      <w:r w:rsidR="00B31F69">
        <w:rPr>
          <w:rFonts w:ascii="Arial" w:hAnsi="Arial" w:cs="Arial"/>
          <w:sz w:val="24"/>
          <w:szCs w:val="24"/>
          <w:lang w:eastAsia="zh-CN"/>
        </w:rPr>
        <w:t>p</w:t>
      </w:r>
      <w:r w:rsidR="001C1EBA">
        <w:rPr>
          <w:rFonts w:ascii="Arial" w:hAnsi="Arial" w:cs="Arial" w:hint="eastAsia"/>
          <w:sz w:val="24"/>
          <w:szCs w:val="24"/>
          <w:lang w:eastAsia="zh-CN"/>
        </w:rPr>
        <w:t>olycarbonate</w:t>
      </w:r>
      <w:r w:rsidR="00491B45">
        <w:rPr>
          <w:rFonts w:ascii="Arial" w:hAnsi="Arial" w:cs="Arial"/>
          <w:sz w:val="24"/>
          <w:szCs w:val="24"/>
        </w:rPr>
        <w:t xml:space="preserve"> </w:t>
      </w:r>
      <w:r w:rsidRPr="00AF2013">
        <w:rPr>
          <w:rFonts w:ascii="Arial" w:hAnsi="Arial" w:cs="Arial"/>
          <w:sz w:val="24"/>
          <w:szCs w:val="24"/>
        </w:rPr>
        <w:t>canopies</w:t>
      </w:r>
      <w:r w:rsidR="00896C19">
        <w:rPr>
          <w:rFonts w:ascii="Arial" w:hAnsi="Arial" w:cs="Arial"/>
          <w:sz w:val="24"/>
          <w:szCs w:val="24"/>
        </w:rPr>
        <w:t>:</w:t>
      </w:r>
      <w:r w:rsidRPr="00AF2013">
        <w:rPr>
          <w:rFonts w:ascii="Arial" w:hAnsi="Arial" w:cs="Arial"/>
          <w:sz w:val="24"/>
          <w:szCs w:val="24"/>
        </w:rPr>
        <w:t xml:space="preserve"> one for track use</w:t>
      </w:r>
      <w:r w:rsidR="00896C19">
        <w:rPr>
          <w:rFonts w:ascii="Arial" w:hAnsi="Arial" w:cs="Arial"/>
          <w:sz w:val="24"/>
          <w:szCs w:val="24"/>
        </w:rPr>
        <w:t xml:space="preserve"> by only the driver</w:t>
      </w:r>
      <w:r w:rsidRPr="00AF2013">
        <w:rPr>
          <w:rFonts w:ascii="Arial" w:hAnsi="Arial" w:cs="Arial"/>
          <w:sz w:val="24"/>
          <w:szCs w:val="24"/>
        </w:rPr>
        <w:t>, two for the ‘Le Mans’ configuration</w:t>
      </w:r>
      <w:r w:rsidR="00896C19">
        <w:rPr>
          <w:rFonts w:ascii="Arial" w:hAnsi="Arial" w:cs="Arial"/>
          <w:sz w:val="24"/>
          <w:szCs w:val="24"/>
        </w:rPr>
        <w:t xml:space="preserve"> with a single passenger,</w:t>
      </w:r>
      <w:r w:rsidRPr="00AF2013">
        <w:rPr>
          <w:rFonts w:ascii="Arial" w:hAnsi="Arial" w:cs="Arial"/>
          <w:sz w:val="24"/>
          <w:szCs w:val="24"/>
        </w:rPr>
        <w:t xml:space="preserve"> or three </w:t>
      </w:r>
      <w:r w:rsidR="00E571E7">
        <w:rPr>
          <w:rFonts w:ascii="Arial" w:hAnsi="Arial" w:cs="Arial"/>
          <w:sz w:val="24"/>
          <w:szCs w:val="24"/>
        </w:rPr>
        <w:t xml:space="preserve">to accommodate the driver and two </w:t>
      </w:r>
      <w:r w:rsidRPr="00AF2013">
        <w:rPr>
          <w:rFonts w:ascii="Arial" w:hAnsi="Arial" w:cs="Arial"/>
          <w:sz w:val="24"/>
          <w:szCs w:val="24"/>
        </w:rPr>
        <w:t xml:space="preserve">passengers. </w:t>
      </w:r>
    </w:p>
    <w:p w14:paraId="36A6EA26" w14:textId="77777777" w:rsidR="00AF2013" w:rsidRPr="00AF2013" w:rsidRDefault="00AF2013" w:rsidP="00AF2013">
      <w:pPr>
        <w:spacing w:after="0" w:line="276" w:lineRule="auto"/>
        <w:contextualSpacing/>
        <w:rPr>
          <w:rFonts w:ascii="Arial" w:hAnsi="Arial" w:cs="Arial"/>
          <w:sz w:val="24"/>
          <w:szCs w:val="24"/>
        </w:rPr>
      </w:pPr>
    </w:p>
    <w:p w14:paraId="3C71784A" w14:textId="7254BDAD" w:rsidR="00AF2013" w:rsidRPr="00AF2013" w:rsidRDefault="001F2DC8" w:rsidP="00AF2013">
      <w:pPr>
        <w:spacing w:after="0" w:line="276" w:lineRule="auto"/>
        <w:contextualSpacing/>
        <w:rPr>
          <w:rFonts w:ascii="Arial" w:eastAsia="Times New Roman" w:hAnsi="Arial" w:cs="Arial"/>
          <w:bCs/>
          <w:color w:val="000000" w:themeColor="text1"/>
          <w:sz w:val="24"/>
          <w:szCs w:val="24"/>
        </w:rPr>
      </w:pPr>
      <w:r>
        <w:rPr>
          <w:rFonts w:ascii="Arial" w:hAnsi="Arial" w:cs="Arial"/>
          <w:i/>
          <w:sz w:val="24"/>
          <w:szCs w:val="24"/>
        </w:rPr>
        <w:t>Ren</w:t>
      </w:r>
      <w:r w:rsidR="00AF2013" w:rsidRPr="00AF2013">
        <w:rPr>
          <w:rFonts w:ascii="Arial" w:hAnsi="Arial" w:cs="Arial"/>
          <w:sz w:val="24"/>
          <w:szCs w:val="24"/>
        </w:rPr>
        <w:t xml:space="preserve"> is the world’s first electric production supercar to feature the ground-br</w:t>
      </w:r>
      <w:r w:rsidR="00A03CF9">
        <w:rPr>
          <w:rFonts w:ascii="Arial" w:hAnsi="Arial" w:cs="Arial"/>
          <w:sz w:val="24"/>
          <w:szCs w:val="24"/>
        </w:rPr>
        <w:t>e</w:t>
      </w:r>
      <w:r w:rsidR="00AF2013" w:rsidRPr="00AF2013">
        <w:rPr>
          <w:rFonts w:ascii="Arial" w:hAnsi="Arial" w:cs="Arial"/>
          <w:sz w:val="24"/>
          <w:szCs w:val="24"/>
        </w:rPr>
        <w:t>aking Techrules-developed Turbine-Recharging Electric Vehicle (TREV) system, previously introduced at the 2016 Geneva Motor Show. The series hybrid powertrain technology deliver</w:t>
      </w:r>
      <w:r w:rsidR="003F44D5">
        <w:rPr>
          <w:rFonts w:ascii="Arial" w:hAnsi="Arial" w:cs="Arial"/>
          <w:sz w:val="24"/>
          <w:szCs w:val="24"/>
        </w:rPr>
        <w:t>s</w:t>
      </w:r>
      <w:r w:rsidR="00AF2013" w:rsidRPr="00AF2013">
        <w:rPr>
          <w:rFonts w:ascii="Arial" w:hAnsi="Arial" w:cs="Arial"/>
          <w:sz w:val="24"/>
          <w:szCs w:val="24"/>
        </w:rPr>
        <w:t xml:space="preserve"> unprecedented levels of efficiency and performance, and</w:t>
      </w:r>
      <w:r w:rsidR="003F44D5">
        <w:rPr>
          <w:rFonts w:ascii="Arial" w:hAnsi="Arial" w:cs="Arial"/>
          <w:sz w:val="24"/>
          <w:szCs w:val="24"/>
        </w:rPr>
        <w:t xml:space="preserve"> an</w:t>
      </w:r>
      <w:r w:rsidR="00AF2013" w:rsidRPr="00AF2013">
        <w:rPr>
          <w:rFonts w:ascii="Arial" w:hAnsi="Arial" w:cs="Arial"/>
          <w:sz w:val="24"/>
          <w:szCs w:val="24"/>
        </w:rPr>
        <w:t xml:space="preserve"> ultra-low environmental impact.</w:t>
      </w:r>
      <w:r w:rsidR="00AF2013" w:rsidRPr="00AF2013">
        <w:rPr>
          <w:rFonts w:ascii="Arial" w:eastAsia="Times New Roman" w:hAnsi="Arial" w:cs="Arial"/>
          <w:bCs/>
          <w:color w:val="000000" w:themeColor="text1"/>
          <w:sz w:val="24"/>
          <w:szCs w:val="24"/>
        </w:rPr>
        <w:t xml:space="preserve"> </w:t>
      </w:r>
    </w:p>
    <w:p w14:paraId="68208978" w14:textId="77777777" w:rsidR="00AF2013" w:rsidRPr="00AF2013" w:rsidRDefault="00AF2013" w:rsidP="00AF2013">
      <w:pPr>
        <w:spacing w:after="0" w:line="276" w:lineRule="auto"/>
        <w:contextualSpacing/>
        <w:rPr>
          <w:rFonts w:ascii="Arial" w:eastAsia="Times New Roman" w:hAnsi="Arial" w:cs="Arial"/>
          <w:bCs/>
          <w:color w:val="000000" w:themeColor="text1"/>
          <w:sz w:val="24"/>
          <w:szCs w:val="24"/>
        </w:rPr>
      </w:pPr>
    </w:p>
    <w:p w14:paraId="4346B196" w14:textId="77777777" w:rsidR="00AF2013" w:rsidRPr="00AF2013" w:rsidRDefault="00AF2013" w:rsidP="00AF2013">
      <w:pPr>
        <w:spacing w:after="0" w:line="276" w:lineRule="auto"/>
        <w:contextualSpacing/>
        <w:rPr>
          <w:rFonts w:ascii="Arial" w:hAnsi="Arial" w:cs="Arial"/>
          <w:sz w:val="24"/>
          <w:szCs w:val="24"/>
        </w:rPr>
      </w:pPr>
      <w:r w:rsidRPr="00AF2013">
        <w:rPr>
          <w:rFonts w:ascii="Arial" w:hAnsi="Arial" w:cs="Arial"/>
          <w:sz w:val="24"/>
          <w:szCs w:val="24"/>
        </w:rPr>
        <w:t xml:space="preserve">A variety of configurations </w:t>
      </w:r>
      <w:r w:rsidR="003F44D5">
        <w:rPr>
          <w:rFonts w:ascii="Arial" w:hAnsi="Arial" w:cs="Arial"/>
          <w:sz w:val="24"/>
          <w:szCs w:val="24"/>
        </w:rPr>
        <w:t xml:space="preserve">will be </w:t>
      </w:r>
      <w:r w:rsidRPr="00AF2013">
        <w:rPr>
          <w:rFonts w:ascii="Arial" w:hAnsi="Arial" w:cs="Arial"/>
          <w:sz w:val="24"/>
          <w:szCs w:val="24"/>
        </w:rPr>
        <w:t xml:space="preserve">available to tailor the </w:t>
      </w:r>
      <w:r w:rsidR="00E571E7">
        <w:rPr>
          <w:rFonts w:ascii="Arial" w:hAnsi="Arial" w:cs="Arial"/>
          <w:sz w:val="24"/>
          <w:szCs w:val="24"/>
        </w:rPr>
        <w:t xml:space="preserve">powertrain </w:t>
      </w:r>
      <w:r w:rsidRPr="00AF2013">
        <w:rPr>
          <w:rFonts w:ascii="Arial" w:hAnsi="Arial" w:cs="Arial"/>
          <w:sz w:val="24"/>
          <w:szCs w:val="24"/>
        </w:rPr>
        <w:t xml:space="preserve">to the exact requirements of the customer. </w:t>
      </w:r>
      <w:r w:rsidR="003F44D5">
        <w:rPr>
          <w:rFonts w:ascii="Arial" w:hAnsi="Arial" w:cs="Arial"/>
          <w:sz w:val="24"/>
          <w:szCs w:val="24"/>
        </w:rPr>
        <w:t>The</w:t>
      </w:r>
      <w:r w:rsidRPr="00AF2013">
        <w:rPr>
          <w:rFonts w:ascii="Arial" w:hAnsi="Arial" w:cs="Arial"/>
          <w:sz w:val="24"/>
          <w:szCs w:val="24"/>
        </w:rPr>
        <w:t xml:space="preserve"> flagship version </w:t>
      </w:r>
      <w:r w:rsidR="003F44D5">
        <w:rPr>
          <w:rFonts w:ascii="Arial" w:hAnsi="Arial" w:cs="Arial"/>
          <w:sz w:val="24"/>
          <w:szCs w:val="24"/>
        </w:rPr>
        <w:t>– with a battery capacity of</w:t>
      </w:r>
      <w:r w:rsidR="0058412F">
        <w:rPr>
          <w:rFonts w:ascii="Arial" w:hAnsi="Arial" w:cs="Arial"/>
          <w:sz w:val="24"/>
          <w:szCs w:val="24"/>
        </w:rPr>
        <w:t xml:space="preserve"> </w:t>
      </w:r>
      <w:r w:rsidR="0058412F" w:rsidRPr="003B4250">
        <w:rPr>
          <w:rFonts w:ascii="Arial" w:hAnsi="Arial" w:cs="Arial"/>
          <w:sz w:val="24"/>
          <w:szCs w:val="24"/>
        </w:rPr>
        <w:t>25</w:t>
      </w:r>
      <w:r w:rsidR="00907C46">
        <w:rPr>
          <w:rFonts w:ascii="Arial" w:hAnsi="Arial" w:cs="Arial"/>
          <w:sz w:val="24"/>
          <w:szCs w:val="24"/>
        </w:rPr>
        <w:t xml:space="preserve"> </w:t>
      </w:r>
      <w:r w:rsidR="0033692C" w:rsidRPr="003B4250">
        <w:rPr>
          <w:rFonts w:ascii="Arial" w:hAnsi="Arial" w:cs="Arial"/>
          <w:sz w:val="24"/>
          <w:szCs w:val="24"/>
        </w:rPr>
        <w:t>kWh</w:t>
      </w:r>
      <w:r w:rsidR="003F44D5" w:rsidRPr="00907C46">
        <w:rPr>
          <w:rFonts w:ascii="Arial" w:hAnsi="Arial" w:cs="Arial"/>
          <w:sz w:val="24"/>
          <w:szCs w:val="24"/>
        </w:rPr>
        <w:t xml:space="preserve"> and with two motors at the front and four at the rear – </w:t>
      </w:r>
      <w:r w:rsidRPr="00907C46">
        <w:rPr>
          <w:rFonts w:ascii="Arial" w:hAnsi="Arial" w:cs="Arial"/>
          <w:sz w:val="24"/>
          <w:szCs w:val="24"/>
        </w:rPr>
        <w:t>deliver</w:t>
      </w:r>
      <w:r w:rsidR="003F44D5" w:rsidRPr="00907C46">
        <w:rPr>
          <w:rFonts w:ascii="Arial" w:hAnsi="Arial" w:cs="Arial"/>
          <w:sz w:val="24"/>
          <w:szCs w:val="24"/>
        </w:rPr>
        <w:t xml:space="preserve">s </w:t>
      </w:r>
      <w:r w:rsidRPr="00543596">
        <w:rPr>
          <w:rFonts w:ascii="Arial" w:hAnsi="Arial" w:cs="Arial"/>
          <w:sz w:val="24"/>
          <w:szCs w:val="24"/>
        </w:rPr>
        <w:t>maximum power of 960kW</w:t>
      </w:r>
      <w:r w:rsidR="003F44D5" w:rsidRPr="003B4250">
        <w:rPr>
          <w:rFonts w:ascii="Arial" w:hAnsi="Arial" w:cs="Arial"/>
          <w:sz w:val="24"/>
          <w:szCs w:val="24"/>
        </w:rPr>
        <w:t xml:space="preserve"> </w:t>
      </w:r>
      <w:r w:rsidRPr="003B4250">
        <w:rPr>
          <w:rFonts w:ascii="Arial" w:hAnsi="Arial" w:cs="Arial"/>
          <w:sz w:val="24"/>
          <w:szCs w:val="24"/>
        </w:rPr>
        <w:t>(</w:t>
      </w:r>
      <w:r w:rsidR="00E965A8" w:rsidRPr="003B4250">
        <w:rPr>
          <w:rFonts w:ascii="Arial" w:hAnsi="Arial" w:cs="Arial"/>
          <w:sz w:val="24"/>
          <w:szCs w:val="24"/>
        </w:rPr>
        <w:t>1</w:t>
      </w:r>
      <w:r w:rsidR="00C16004">
        <w:rPr>
          <w:rFonts w:ascii="Arial" w:hAnsi="Arial" w:cs="Arial"/>
          <w:sz w:val="24"/>
          <w:szCs w:val="24"/>
        </w:rPr>
        <w:t>,</w:t>
      </w:r>
      <w:r w:rsidR="00E965A8" w:rsidRPr="003B4250">
        <w:rPr>
          <w:rFonts w:ascii="Arial" w:hAnsi="Arial" w:cs="Arial"/>
          <w:sz w:val="24"/>
          <w:szCs w:val="24"/>
        </w:rPr>
        <w:t>28</w:t>
      </w:r>
      <w:r w:rsidR="00E965A8">
        <w:rPr>
          <w:rFonts w:ascii="Arial" w:hAnsi="Arial" w:cs="Arial"/>
          <w:sz w:val="24"/>
          <w:szCs w:val="24"/>
        </w:rPr>
        <w:t xml:space="preserve">7 </w:t>
      </w:r>
      <w:proofErr w:type="spellStart"/>
      <w:r w:rsidRPr="003B4250">
        <w:rPr>
          <w:rFonts w:ascii="Arial" w:hAnsi="Arial" w:cs="Arial"/>
          <w:sz w:val="24"/>
          <w:szCs w:val="24"/>
        </w:rPr>
        <w:t>hp</w:t>
      </w:r>
      <w:proofErr w:type="spellEnd"/>
      <w:r w:rsidR="008A2F85" w:rsidRPr="003B4250">
        <w:rPr>
          <w:rFonts w:ascii="Arial" w:hAnsi="Arial" w:cs="Arial"/>
          <w:sz w:val="24"/>
          <w:szCs w:val="24"/>
        </w:rPr>
        <w:t>/</w:t>
      </w:r>
      <w:r w:rsidR="00E965A8" w:rsidRPr="003B4250">
        <w:rPr>
          <w:rFonts w:ascii="Arial" w:hAnsi="Arial" w:cs="Arial"/>
          <w:sz w:val="24"/>
          <w:szCs w:val="24"/>
        </w:rPr>
        <w:t>1</w:t>
      </w:r>
      <w:r w:rsidR="00C16004">
        <w:rPr>
          <w:rFonts w:ascii="Arial" w:hAnsi="Arial" w:cs="Arial"/>
          <w:sz w:val="24"/>
          <w:szCs w:val="24"/>
        </w:rPr>
        <w:t>,</w:t>
      </w:r>
      <w:r w:rsidR="00E965A8" w:rsidRPr="003B4250">
        <w:rPr>
          <w:rFonts w:ascii="Arial" w:hAnsi="Arial" w:cs="Arial"/>
          <w:sz w:val="24"/>
          <w:szCs w:val="24"/>
        </w:rPr>
        <w:t>30</w:t>
      </w:r>
      <w:r w:rsidR="00E965A8">
        <w:rPr>
          <w:rFonts w:ascii="Arial" w:hAnsi="Arial" w:cs="Arial"/>
          <w:sz w:val="24"/>
          <w:szCs w:val="24"/>
        </w:rPr>
        <w:t xml:space="preserve">5 </w:t>
      </w:r>
      <w:proofErr w:type="spellStart"/>
      <w:r w:rsidR="008A2F85" w:rsidRPr="003B4250">
        <w:rPr>
          <w:rFonts w:ascii="Arial" w:hAnsi="Arial" w:cs="Arial"/>
          <w:sz w:val="24"/>
          <w:szCs w:val="24"/>
        </w:rPr>
        <w:t>ps</w:t>
      </w:r>
      <w:proofErr w:type="spellEnd"/>
      <w:r w:rsidRPr="003B4250">
        <w:rPr>
          <w:rFonts w:ascii="Arial" w:hAnsi="Arial" w:cs="Arial"/>
          <w:sz w:val="24"/>
          <w:szCs w:val="24"/>
        </w:rPr>
        <w:t xml:space="preserve">) with a range of </w:t>
      </w:r>
      <w:r w:rsidR="0058412F" w:rsidRPr="003B4250">
        <w:rPr>
          <w:rFonts w:ascii="Arial" w:hAnsi="Arial" w:cs="Arial"/>
          <w:sz w:val="24"/>
          <w:szCs w:val="24"/>
        </w:rPr>
        <w:t>1</w:t>
      </w:r>
      <w:r w:rsidR="00B31F69" w:rsidRPr="003B4250">
        <w:rPr>
          <w:rFonts w:ascii="Arial" w:hAnsi="Arial" w:cs="Arial"/>
          <w:sz w:val="24"/>
          <w:szCs w:val="24"/>
        </w:rPr>
        <w:t>,</w:t>
      </w:r>
      <w:r w:rsidR="0058412F" w:rsidRPr="003B4250">
        <w:rPr>
          <w:rFonts w:ascii="Arial" w:hAnsi="Arial" w:cs="Arial"/>
          <w:sz w:val="24"/>
          <w:szCs w:val="24"/>
        </w:rPr>
        <w:t>170</w:t>
      </w:r>
      <w:r w:rsidRPr="003B4250">
        <w:rPr>
          <w:rFonts w:ascii="Arial" w:hAnsi="Arial" w:cs="Arial"/>
          <w:sz w:val="24"/>
          <w:szCs w:val="24"/>
        </w:rPr>
        <w:t xml:space="preserve"> </w:t>
      </w:r>
      <w:r w:rsidRPr="00907C46">
        <w:rPr>
          <w:rFonts w:ascii="Arial" w:hAnsi="Arial" w:cs="Arial"/>
          <w:sz w:val="24"/>
          <w:szCs w:val="24"/>
        </w:rPr>
        <w:t xml:space="preserve">km from </w:t>
      </w:r>
      <w:r w:rsidR="0058412F" w:rsidRPr="003B4250">
        <w:rPr>
          <w:rFonts w:ascii="Arial" w:hAnsi="Arial" w:cs="Arial"/>
          <w:sz w:val="24"/>
          <w:szCs w:val="24"/>
        </w:rPr>
        <w:t>80</w:t>
      </w:r>
      <w:r w:rsidRPr="003B4250">
        <w:rPr>
          <w:rFonts w:ascii="Arial" w:hAnsi="Arial" w:cs="Arial"/>
          <w:sz w:val="24"/>
          <w:szCs w:val="24"/>
        </w:rPr>
        <w:t xml:space="preserve"> </w:t>
      </w:r>
      <w:r w:rsidRPr="00907C46">
        <w:rPr>
          <w:rFonts w:ascii="Arial" w:hAnsi="Arial" w:cs="Arial"/>
          <w:sz w:val="24"/>
          <w:szCs w:val="24"/>
        </w:rPr>
        <w:t xml:space="preserve">litres </w:t>
      </w:r>
      <w:r w:rsidRPr="00AF2013">
        <w:rPr>
          <w:rFonts w:ascii="Arial" w:hAnsi="Arial" w:cs="Arial"/>
          <w:sz w:val="24"/>
          <w:szCs w:val="24"/>
        </w:rPr>
        <w:t>of diesel fuel</w:t>
      </w:r>
      <w:r w:rsidR="003F44D5">
        <w:rPr>
          <w:rFonts w:ascii="Arial" w:hAnsi="Arial" w:cs="Arial"/>
          <w:sz w:val="24"/>
          <w:szCs w:val="24"/>
        </w:rPr>
        <w:t xml:space="preserve"> (NEDC)</w:t>
      </w:r>
      <w:r w:rsidRPr="00AF2013">
        <w:rPr>
          <w:rFonts w:ascii="Arial" w:hAnsi="Arial" w:cs="Arial"/>
          <w:sz w:val="24"/>
          <w:szCs w:val="24"/>
        </w:rPr>
        <w:t>.</w:t>
      </w:r>
    </w:p>
    <w:p w14:paraId="0A179E0A" w14:textId="77777777" w:rsidR="00AF2013" w:rsidRPr="00AF2013" w:rsidRDefault="00AF2013" w:rsidP="00AF2013">
      <w:pPr>
        <w:spacing w:after="0" w:line="276" w:lineRule="auto"/>
        <w:contextualSpacing/>
        <w:rPr>
          <w:rFonts w:ascii="Arial" w:hAnsi="Arial" w:cs="Arial"/>
          <w:b/>
          <w:sz w:val="24"/>
          <w:szCs w:val="24"/>
        </w:rPr>
      </w:pPr>
    </w:p>
    <w:p w14:paraId="4716913E" w14:textId="37FD9B4C" w:rsidR="00AF2013" w:rsidRPr="00AF2013" w:rsidRDefault="00AF2013" w:rsidP="00AF2013">
      <w:pPr>
        <w:spacing w:before="100" w:beforeAutospacing="1" w:after="150" w:line="276" w:lineRule="auto"/>
        <w:contextualSpacing/>
        <w:rPr>
          <w:rFonts w:ascii="Arial" w:hAnsi="Arial" w:cs="Arial"/>
          <w:bCs/>
          <w:color w:val="000000"/>
          <w:sz w:val="24"/>
          <w:szCs w:val="24"/>
        </w:rPr>
      </w:pPr>
      <w:r w:rsidRPr="00AF2013">
        <w:rPr>
          <w:rFonts w:ascii="Arial" w:hAnsi="Arial" w:cs="Arial"/>
          <w:bCs/>
          <w:color w:val="000000"/>
          <w:sz w:val="24"/>
          <w:szCs w:val="24"/>
        </w:rPr>
        <w:t xml:space="preserve">The </w:t>
      </w:r>
      <w:r w:rsidR="001F2DC8">
        <w:rPr>
          <w:rFonts w:ascii="Arial" w:hAnsi="Arial" w:cs="Arial"/>
          <w:bCs/>
          <w:i/>
          <w:color w:val="000000"/>
          <w:sz w:val="24"/>
          <w:szCs w:val="24"/>
        </w:rPr>
        <w:t>Ren</w:t>
      </w:r>
      <w:r w:rsidRPr="00AF2013">
        <w:rPr>
          <w:rFonts w:ascii="Arial" w:hAnsi="Arial" w:cs="Arial"/>
          <w:bCs/>
          <w:color w:val="000000"/>
          <w:sz w:val="24"/>
          <w:szCs w:val="24"/>
        </w:rPr>
        <w:t xml:space="preserve">’s desirability is enhanced further by a refined interior that delivers ultimate exclusivity by incorporating the highest grades of luxury materials. The wraparound cockpit and </w:t>
      </w:r>
      <w:r w:rsidR="003F44D5">
        <w:rPr>
          <w:rFonts w:ascii="Arial" w:hAnsi="Arial" w:cs="Arial"/>
          <w:bCs/>
          <w:color w:val="000000"/>
          <w:sz w:val="24"/>
          <w:szCs w:val="24"/>
        </w:rPr>
        <w:t xml:space="preserve">passenger </w:t>
      </w:r>
      <w:r w:rsidRPr="00AF2013">
        <w:rPr>
          <w:rFonts w:ascii="Arial" w:hAnsi="Arial" w:cs="Arial"/>
          <w:bCs/>
          <w:color w:val="000000"/>
          <w:sz w:val="24"/>
          <w:szCs w:val="24"/>
        </w:rPr>
        <w:t xml:space="preserve">pod spaces are finished using the </w:t>
      </w:r>
      <w:r w:rsidRPr="003B4250">
        <w:rPr>
          <w:rFonts w:ascii="Arial" w:hAnsi="Arial" w:cs="Arial"/>
          <w:bCs/>
          <w:sz w:val="24"/>
          <w:szCs w:val="24"/>
        </w:rPr>
        <w:t>finest Italian leather</w:t>
      </w:r>
      <w:r w:rsidR="001C1EBA" w:rsidRPr="003B4250">
        <w:rPr>
          <w:rFonts w:ascii="Arial" w:hAnsi="Arial" w:cs="Arial" w:hint="eastAsia"/>
          <w:bCs/>
          <w:sz w:val="24"/>
          <w:szCs w:val="24"/>
          <w:lang w:eastAsia="zh-CN"/>
        </w:rPr>
        <w:t xml:space="preserve"> </w:t>
      </w:r>
      <w:r w:rsidR="001C1EBA" w:rsidRPr="003B4250">
        <w:rPr>
          <w:rFonts w:ascii="Arial" w:hAnsi="Arial" w:cs="Arial"/>
          <w:bCs/>
          <w:sz w:val="24"/>
          <w:szCs w:val="24"/>
        </w:rPr>
        <w:t>(cuoio italiano and alcantara)</w:t>
      </w:r>
      <w:r w:rsidRPr="003B4250">
        <w:rPr>
          <w:rFonts w:ascii="Arial" w:hAnsi="Arial" w:cs="Arial"/>
          <w:bCs/>
          <w:sz w:val="24"/>
          <w:szCs w:val="24"/>
        </w:rPr>
        <w:t xml:space="preserve">, with seat cushions finished in </w:t>
      </w:r>
      <w:r w:rsidR="00E571E7" w:rsidRPr="003B4250">
        <w:rPr>
          <w:rFonts w:ascii="Arial" w:hAnsi="Arial" w:cs="Arial"/>
          <w:bCs/>
          <w:sz w:val="24"/>
          <w:szCs w:val="24"/>
        </w:rPr>
        <w:t xml:space="preserve">a </w:t>
      </w:r>
      <w:r w:rsidR="001C1EBA" w:rsidRPr="003B4250">
        <w:rPr>
          <w:rFonts w:ascii="Arial" w:hAnsi="Arial" w:cs="Arial"/>
          <w:bCs/>
          <w:sz w:val="24"/>
          <w:szCs w:val="24"/>
        </w:rPr>
        <w:t>denim</w:t>
      </w:r>
      <w:r w:rsidRPr="003B4250">
        <w:rPr>
          <w:rFonts w:ascii="Arial" w:hAnsi="Arial" w:cs="Arial"/>
          <w:bCs/>
          <w:sz w:val="24"/>
          <w:szCs w:val="24"/>
        </w:rPr>
        <w:t xml:space="preserve"> produced by the </w:t>
      </w:r>
      <w:r w:rsidR="00CA3716" w:rsidRPr="003B4250">
        <w:rPr>
          <w:rFonts w:ascii="Arial" w:hAnsi="Arial" w:cs="Arial"/>
          <w:bCs/>
          <w:sz w:val="24"/>
          <w:szCs w:val="24"/>
        </w:rPr>
        <w:t xml:space="preserve">high-end </w:t>
      </w:r>
      <w:r w:rsidRPr="003B4250">
        <w:rPr>
          <w:rFonts w:ascii="Arial" w:hAnsi="Arial" w:cs="Arial"/>
          <w:bCs/>
          <w:sz w:val="24"/>
          <w:szCs w:val="24"/>
        </w:rPr>
        <w:t>designer clothing company, PT (Pant</w:t>
      </w:r>
      <w:r w:rsidR="0058412F" w:rsidRPr="003B4250">
        <w:rPr>
          <w:rFonts w:ascii="Arial" w:hAnsi="Arial" w:cs="Arial"/>
          <w:bCs/>
          <w:sz w:val="24"/>
          <w:szCs w:val="24"/>
        </w:rPr>
        <w:t>alo</w:t>
      </w:r>
      <w:r w:rsidRPr="003B4250">
        <w:rPr>
          <w:rFonts w:ascii="Arial" w:hAnsi="Arial" w:cs="Arial"/>
          <w:bCs/>
          <w:sz w:val="24"/>
          <w:szCs w:val="24"/>
        </w:rPr>
        <w:t xml:space="preserve">ni Torino). </w:t>
      </w:r>
    </w:p>
    <w:p w14:paraId="47CEC66C" w14:textId="77777777" w:rsidR="00AF2013" w:rsidRPr="00AF2013" w:rsidRDefault="00AF2013" w:rsidP="00AF2013">
      <w:pPr>
        <w:spacing w:before="100" w:beforeAutospacing="1" w:after="150" w:line="276" w:lineRule="auto"/>
        <w:contextualSpacing/>
        <w:rPr>
          <w:rFonts w:ascii="Arial" w:hAnsi="Arial" w:cs="Arial"/>
          <w:bCs/>
          <w:color w:val="000000"/>
          <w:sz w:val="24"/>
          <w:szCs w:val="24"/>
        </w:rPr>
      </w:pPr>
    </w:p>
    <w:p w14:paraId="629F0156" w14:textId="173B796B" w:rsidR="00AF2013" w:rsidRPr="00AF2013" w:rsidRDefault="00AF2013" w:rsidP="00AF2013">
      <w:pPr>
        <w:spacing w:before="100" w:beforeAutospacing="1" w:after="150" w:line="276" w:lineRule="auto"/>
        <w:contextualSpacing/>
        <w:rPr>
          <w:rFonts w:ascii="Arial" w:hAnsi="Arial" w:cs="Arial"/>
          <w:color w:val="000000"/>
          <w:sz w:val="24"/>
          <w:szCs w:val="24"/>
        </w:rPr>
      </w:pPr>
      <w:r w:rsidRPr="00AF2013">
        <w:rPr>
          <w:rFonts w:ascii="Arial" w:hAnsi="Arial" w:cs="Arial"/>
          <w:color w:val="000000"/>
          <w:sz w:val="24"/>
          <w:szCs w:val="24"/>
        </w:rPr>
        <w:t xml:space="preserve">The </w:t>
      </w:r>
      <w:r w:rsidR="001F2DC8">
        <w:rPr>
          <w:rFonts w:ascii="Arial" w:hAnsi="Arial" w:cs="Arial"/>
          <w:i/>
          <w:color w:val="000000"/>
          <w:sz w:val="24"/>
          <w:szCs w:val="24"/>
        </w:rPr>
        <w:t>Ren</w:t>
      </w:r>
      <w:r w:rsidRPr="00AF2013">
        <w:rPr>
          <w:rFonts w:ascii="Arial" w:hAnsi="Arial" w:cs="Arial"/>
          <w:color w:val="000000"/>
          <w:sz w:val="24"/>
          <w:szCs w:val="24"/>
        </w:rPr>
        <w:t xml:space="preserve"> is packed with new technologies, including advanced driver assistance systems (ADAS)</w:t>
      </w:r>
      <w:r w:rsidR="00E9424E">
        <w:rPr>
          <w:rFonts w:ascii="Arial" w:hAnsi="Arial" w:cs="Arial"/>
          <w:color w:val="000000"/>
          <w:sz w:val="24"/>
          <w:szCs w:val="24"/>
        </w:rPr>
        <w:t xml:space="preserve"> and a variety of driving modes.</w:t>
      </w:r>
      <w:r w:rsidRPr="00AF2013">
        <w:rPr>
          <w:rFonts w:ascii="Arial" w:hAnsi="Arial" w:cs="Arial"/>
          <w:color w:val="000000"/>
          <w:sz w:val="24"/>
          <w:szCs w:val="24"/>
        </w:rPr>
        <w:t xml:space="preserve"> Inside the driver’s cockpit, the centre of the steering wheel houses a self-levelling screen </w:t>
      </w:r>
      <w:r w:rsidR="00E85078">
        <w:rPr>
          <w:rFonts w:ascii="Arial" w:hAnsi="Arial" w:cs="Arial"/>
          <w:color w:val="000000"/>
          <w:sz w:val="24"/>
          <w:szCs w:val="24"/>
        </w:rPr>
        <w:t xml:space="preserve">that </w:t>
      </w:r>
      <w:r w:rsidRPr="00AF2013">
        <w:rPr>
          <w:rFonts w:ascii="Arial" w:hAnsi="Arial" w:cs="Arial"/>
          <w:color w:val="000000"/>
          <w:sz w:val="24"/>
          <w:szCs w:val="24"/>
        </w:rPr>
        <w:t xml:space="preserve">displays performance-focused instrumentation while rear-view cameras feed three monitoring screens. </w:t>
      </w:r>
    </w:p>
    <w:p w14:paraId="090333DC" w14:textId="77777777" w:rsidR="00AF2013" w:rsidRPr="00AF2013" w:rsidRDefault="00AF2013" w:rsidP="00AF2013">
      <w:pPr>
        <w:spacing w:before="100" w:beforeAutospacing="1" w:after="150" w:line="276" w:lineRule="auto"/>
        <w:contextualSpacing/>
        <w:rPr>
          <w:rFonts w:ascii="Arial" w:hAnsi="Arial" w:cs="Arial"/>
          <w:color w:val="000000"/>
          <w:sz w:val="24"/>
          <w:szCs w:val="24"/>
        </w:rPr>
      </w:pPr>
    </w:p>
    <w:p w14:paraId="5AE93CD0" w14:textId="5FADCA4C" w:rsidR="00AF2013" w:rsidRPr="00AF2013" w:rsidRDefault="00AF2013" w:rsidP="00AF2013">
      <w:pPr>
        <w:spacing w:before="100" w:beforeAutospacing="1" w:after="150" w:line="276" w:lineRule="auto"/>
        <w:contextualSpacing/>
        <w:rPr>
          <w:rFonts w:ascii="Arial" w:hAnsi="Arial" w:cs="Arial"/>
          <w:color w:val="000000"/>
          <w:sz w:val="24"/>
          <w:szCs w:val="24"/>
        </w:rPr>
      </w:pPr>
      <w:r w:rsidRPr="00AF2013">
        <w:rPr>
          <w:rFonts w:ascii="Arial" w:hAnsi="Arial" w:cs="Arial"/>
          <w:color w:val="000000"/>
          <w:sz w:val="24"/>
          <w:szCs w:val="24"/>
        </w:rPr>
        <w:t xml:space="preserve">Techrules’ advanced luxury supercar will provide an exclusive band of customers with a unique blend of ultimate performance, brutal power and unparalleled efficiency. </w:t>
      </w:r>
      <w:r w:rsidR="00E571E7">
        <w:rPr>
          <w:rFonts w:ascii="Arial" w:hAnsi="Arial" w:cs="Arial"/>
          <w:color w:val="000000"/>
          <w:sz w:val="24"/>
          <w:szCs w:val="24"/>
        </w:rPr>
        <w:t xml:space="preserve">Beyond the </w:t>
      </w:r>
      <w:r w:rsidR="001F2DC8">
        <w:rPr>
          <w:rFonts w:ascii="Arial" w:hAnsi="Arial" w:cs="Arial"/>
          <w:i/>
          <w:color w:val="000000"/>
          <w:sz w:val="24"/>
          <w:szCs w:val="24"/>
        </w:rPr>
        <w:t>Ren</w:t>
      </w:r>
      <w:r w:rsidR="00E571E7">
        <w:rPr>
          <w:rFonts w:ascii="Arial" w:hAnsi="Arial" w:cs="Arial"/>
          <w:color w:val="000000"/>
          <w:sz w:val="24"/>
          <w:szCs w:val="24"/>
        </w:rPr>
        <w:t>, t</w:t>
      </w:r>
      <w:r w:rsidRPr="00AF2013">
        <w:rPr>
          <w:rFonts w:ascii="Arial" w:hAnsi="Arial" w:cs="Arial"/>
          <w:color w:val="000000"/>
          <w:sz w:val="24"/>
          <w:szCs w:val="24"/>
        </w:rPr>
        <w:t>he innovative powertrain and platform concept will suppor</w:t>
      </w:r>
      <w:r w:rsidR="00E571E7">
        <w:rPr>
          <w:rFonts w:ascii="Arial" w:hAnsi="Arial" w:cs="Arial"/>
          <w:color w:val="000000"/>
          <w:sz w:val="24"/>
          <w:szCs w:val="24"/>
        </w:rPr>
        <w:t xml:space="preserve">t </w:t>
      </w:r>
      <w:r w:rsidRPr="00AF2013">
        <w:rPr>
          <w:rFonts w:ascii="Arial" w:hAnsi="Arial" w:cs="Arial"/>
          <w:color w:val="000000"/>
          <w:sz w:val="24"/>
          <w:szCs w:val="24"/>
        </w:rPr>
        <w:t>family and city cars, with the potential for many more model variations.</w:t>
      </w:r>
    </w:p>
    <w:p w14:paraId="40CED2C0" w14:textId="77777777" w:rsidR="00AF2013" w:rsidRPr="00AF2013" w:rsidRDefault="00AF2013" w:rsidP="00AF2013">
      <w:pPr>
        <w:spacing w:before="100" w:beforeAutospacing="1" w:after="150" w:line="276" w:lineRule="auto"/>
        <w:contextualSpacing/>
        <w:rPr>
          <w:rFonts w:ascii="Arial" w:hAnsi="Arial" w:cs="Arial"/>
          <w:color w:val="000000"/>
          <w:sz w:val="24"/>
          <w:szCs w:val="24"/>
        </w:rPr>
      </w:pPr>
    </w:p>
    <w:p w14:paraId="5977EBC3" w14:textId="2936A9F1" w:rsidR="00AF2013" w:rsidRDefault="00AF2013" w:rsidP="00AF2013">
      <w:pPr>
        <w:spacing w:after="0" w:line="276" w:lineRule="auto"/>
        <w:contextualSpacing/>
        <w:rPr>
          <w:rFonts w:ascii="Arial" w:eastAsia="Times New Roman" w:hAnsi="Arial" w:cs="Arial"/>
          <w:bCs/>
          <w:iCs/>
          <w:sz w:val="24"/>
          <w:szCs w:val="24"/>
        </w:rPr>
      </w:pPr>
      <w:r w:rsidRPr="00AF2013">
        <w:rPr>
          <w:rFonts w:ascii="Arial" w:eastAsia="Times New Roman" w:hAnsi="Arial" w:cs="Arial"/>
          <w:bCs/>
          <w:iCs/>
          <w:sz w:val="24"/>
          <w:szCs w:val="24"/>
        </w:rPr>
        <w:t xml:space="preserve">William Jin, the founder and CEO of Techrules, said: “Thanks to the unique modular design of the </w:t>
      </w:r>
      <w:r w:rsidR="001F2DC8">
        <w:rPr>
          <w:rFonts w:ascii="Arial" w:eastAsia="Times New Roman" w:hAnsi="Arial" w:cs="Arial"/>
          <w:bCs/>
          <w:i/>
          <w:iCs/>
          <w:sz w:val="24"/>
          <w:szCs w:val="24"/>
        </w:rPr>
        <w:t>Ren</w:t>
      </w:r>
      <w:r w:rsidRPr="00AF2013">
        <w:rPr>
          <w:rFonts w:ascii="Arial" w:eastAsia="Times New Roman" w:hAnsi="Arial" w:cs="Arial"/>
          <w:bCs/>
          <w:iCs/>
          <w:sz w:val="24"/>
          <w:szCs w:val="24"/>
        </w:rPr>
        <w:t xml:space="preserve"> chassis and powertrain</w:t>
      </w:r>
      <w:r w:rsidR="00E85078">
        <w:rPr>
          <w:rFonts w:ascii="Arial" w:eastAsia="Times New Roman" w:hAnsi="Arial" w:cs="Arial"/>
          <w:bCs/>
          <w:iCs/>
          <w:sz w:val="24"/>
          <w:szCs w:val="24"/>
        </w:rPr>
        <w:t>,</w:t>
      </w:r>
      <w:r w:rsidRPr="00AF2013">
        <w:rPr>
          <w:rFonts w:ascii="Arial" w:eastAsia="Times New Roman" w:hAnsi="Arial" w:cs="Arial"/>
          <w:bCs/>
          <w:iCs/>
          <w:sz w:val="24"/>
          <w:szCs w:val="24"/>
        </w:rPr>
        <w:t xml:space="preserve"> we have a perfectly engineered vehicle to deliver our TREV technology in the most efficient way, according to the exact requirements of the customer. Techrules is introducing a luxury electric supercar with great dynamic performance that is </w:t>
      </w:r>
      <w:r w:rsidRPr="00AF2013">
        <w:rPr>
          <w:rFonts w:ascii="Arial" w:eastAsia="Times New Roman" w:hAnsi="Arial" w:cs="Arial"/>
          <w:bCs/>
          <w:iCs/>
          <w:sz w:val="24"/>
          <w:szCs w:val="24"/>
        </w:rPr>
        <w:lastRenderedPageBreak/>
        <w:t xml:space="preserve">more environmentally friendly and more convenient than anything </w:t>
      </w:r>
      <w:r w:rsidR="00E85078">
        <w:rPr>
          <w:rFonts w:ascii="Arial" w:eastAsia="Times New Roman" w:hAnsi="Arial" w:cs="Arial"/>
          <w:bCs/>
          <w:iCs/>
          <w:sz w:val="24"/>
          <w:szCs w:val="24"/>
        </w:rPr>
        <w:t xml:space="preserve">comparable </w:t>
      </w:r>
      <w:r w:rsidRPr="00AF2013">
        <w:rPr>
          <w:rFonts w:ascii="Arial" w:eastAsia="Times New Roman" w:hAnsi="Arial" w:cs="Arial"/>
          <w:bCs/>
          <w:iCs/>
          <w:sz w:val="24"/>
          <w:szCs w:val="24"/>
        </w:rPr>
        <w:t>on the market today.”</w:t>
      </w:r>
    </w:p>
    <w:p w14:paraId="689C73C6" w14:textId="77777777" w:rsidR="001B553D" w:rsidRDefault="001B553D" w:rsidP="00AF2013">
      <w:pPr>
        <w:spacing w:after="0" w:line="276" w:lineRule="auto"/>
        <w:contextualSpacing/>
        <w:rPr>
          <w:rFonts w:ascii="Arial" w:eastAsia="Times New Roman" w:hAnsi="Arial" w:cs="Arial"/>
          <w:bCs/>
          <w:iCs/>
          <w:sz w:val="24"/>
          <w:szCs w:val="24"/>
        </w:rPr>
      </w:pPr>
    </w:p>
    <w:p w14:paraId="55126E43" w14:textId="77777777" w:rsidR="00FC779C" w:rsidRDefault="003F24DD" w:rsidP="00AF2013">
      <w:pPr>
        <w:spacing w:after="0" w:line="276" w:lineRule="auto"/>
        <w:contextualSpacing/>
        <w:rPr>
          <w:rFonts w:ascii="Arial" w:eastAsia="Times New Roman" w:hAnsi="Arial" w:cs="Arial"/>
          <w:bCs/>
          <w:iCs/>
          <w:sz w:val="24"/>
          <w:szCs w:val="24"/>
        </w:rPr>
      </w:pPr>
      <w:r w:rsidRPr="003F24DD">
        <w:rPr>
          <w:rFonts w:ascii="Arial" w:eastAsia="Times New Roman" w:hAnsi="Arial" w:cs="Arial"/>
          <w:bCs/>
          <w:iCs/>
          <w:sz w:val="24"/>
          <w:szCs w:val="24"/>
        </w:rPr>
        <w:t>In Chinese traditional culture, Ren is the very first of five values that every Chinese person is born with to contribute to society. Ren stands for humanity and kindness, and was chosen for the first Techrules supercar as it reflects the spirit in which many esteemed scientists, engineers and designers have dedicated themselves to the project.</w:t>
      </w:r>
    </w:p>
    <w:p w14:paraId="3F1CD96E" w14:textId="77777777" w:rsidR="003F24DD" w:rsidRDefault="003F24DD" w:rsidP="00AF2013">
      <w:pPr>
        <w:spacing w:after="0" w:line="276" w:lineRule="auto"/>
        <w:contextualSpacing/>
        <w:rPr>
          <w:rFonts w:ascii="Arial" w:eastAsia="Times New Roman" w:hAnsi="Arial" w:cs="Arial"/>
          <w:bCs/>
          <w:iCs/>
          <w:sz w:val="24"/>
          <w:szCs w:val="24"/>
        </w:rPr>
      </w:pPr>
    </w:p>
    <w:p w14:paraId="50CE29AD" w14:textId="77777777" w:rsidR="00CB48CD" w:rsidRPr="00AF2013" w:rsidRDefault="00CB48CD" w:rsidP="00CB48CD">
      <w:pPr>
        <w:spacing w:after="0" w:line="276" w:lineRule="auto"/>
        <w:contextualSpacing/>
        <w:rPr>
          <w:rFonts w:ascii="Arial" w:hAnsi="Arial" w:cs="Arial"/>
          <w:sz w:val="24"/>
          <w:szCs w:val="24"/>
        </w:rPr>
      </w:pPr>
      <w:r w:rsidRPr="00AF2013">
        <w:rPr>
          <w:rFonts w:ascii="Arial" w:hAnsi="Arial" w:cs="Arial"/>
          <w:sz w:val="24"/>
          <w:szCs w:val="24"/>
        </w:rPr>
        <w:t>---------</w:t>
      </w:r>
    </w:p>
    <w:p w14:paraId="1021AE16" w14:textId="77777777" w:rsidR="00CB48CD" w:rsidRPr="00AF2013" w:rsidRDefault="00CB48CD" w:rsidP="00CB48CD">
      <w:pPr>
        <w:spacing w:after="0" w:line="276" w:lineRule="auto"/>
        <w:contextualSpacing/>
        <w:rPr>
          <w:rFonts w:ascii="Arial" w:hAnsi="Arial" w:cs="Arial"/>
          <w:b/>
          <w:sz w:val="24"/>
          <w:szCs w:val="24"/>
        </w:rPr>
      </w:pPr>
    </w:p>
    <w:p w14:paraId="77204C78" w14:textId="77777777" w:rsidR="00CB48CD" w:rsidRPr="00AF2013" w:rsidRDefault="00CB48CD" w:rsidP="00CB48CD">
      <w:pPr>
        <w:spacing w:after="0" w:line="276" w:lineRule="auto"/>
        <w:contextualSpacing/>
        <w:rPr>
          <w:rFonts w:ascii="Arial" w:hAnsi="Arial" w:cs="Arial"/>
          <w:b/>
          <w:sz w:val="24"/>
          <w:szCs w:val="24"/>
        </w:rPr>
      </w:pPr>
      <w:r w:rsidRPr="00AF2013">
        <w:rPr>
          <w:rFonts w:ascii="Arial" w:hAnsi="Arial" w:cs="Arial"/>
          <w:b/>
          <w:sz w:val="24"/>
          <w:szCs w:val="24"/>
        </w:rPr>
        <w:t>FURTHER DETAILS</w:t>
      </w:r>
    </w:p>
    <w:p w14:paraId="2D228690" w14:textId="77777777" w:rsidR="00CB48CD" w:rsidRPr="00AF2013" w:rsidRDefault="00CB48CD" w:rsidP="00CB48CD">
      <w:pPr>
        <w:spacing w:line="276" w:lineRule="auto"/>
        <w:contextualSpacing/>
        <w:rPr>
          <w:rFonts w:ascii="Arial" w:hAnsi="Arial" w:cs="Arial"/>
          <w:sz w:val="24"/>
          <w:szCs w:val="24"/>
        </w:rPr>
      </w:pPr>
    </w:p>
    <w:p w14:paraId="20911C9A" w14:textId="31223E58" w:rsidR="00FC779C" w:rsidRPr="00CB48CD" w:rsidRDefault="00CB48CD" w:rsidP="00CB48CD">
      <w:pPr>
        <w:spacing w:before="100" w:beforeAutospacing="1" w:after="150" w:line="276" w:lineRule="auto"/>
        <w:contextualSpacing/>
        <w:rPr>
          <w:rStyle w:val="Emphasis"/>
          <w:rFonts w:ascii="Arial" w:hAnsi="Arial" w:cs="Arial"/>
          <w:b/>
          <w:bCs/>
          <w:color w:val="000000"/>
          <w:sz w:val="24"/>
          <w:szCs w:val="24"/>
        </w:rPr>
      </w:pPr>
      <w:r w:rsidRPr="00CB48CD">
        <w:rPr>
          <w:rStyle w:val="Emphasis"/>
          <w:rFonts w:ascii="Arial" w:hAnsi="Arial" w:cs="Arial"/>
          <w:b/>
          <w:bCs/>
          <w:color w:val="000000"/>
          <w:sz w:val="24"/>
          <w:szCs w:val="24"/>
        </w:rPr>
        <w:t xml:space="preserve">First shakedown tests </w:t>
      </w:r>
      <w:r w:rsidR="004A2F7B">
        <w:rPr>
          <w:rStyle w:val="Emphasis"/>
          <w:rFonts w:ascii="Arial" w:hAnsi="Arial" w:cs="Arial"/>
          <w:b/>
          <w:bCs/>
          <w:color w:val="000000"/>
          <w:sz w:val="24"/>
          <w:szCs w:val="24"/>
        </w:rPr>
        <w:t xml:space="preserve">of </w:t>
      </w:r>
      <w:r w:rsidR="001F2DC8">
        <w:rPr>
          <w:rStyle w:val="Emphasis"/>
          <w:rFonts w:ascii="Arial" w:hAnsi="Arial" w:cs="Arial"/>
          <w:b/>
          <w:bCs/>
          <w:color w:val="000000"/>
          <w:sz w:val="24"/>
          <w:szCs w:val="24"/>
        </w:rPr>
        <w:t>Ren</w:t>
      </w:r>
      <w:r w:rsidR="004A2F7B">
        <w:rPr>
          <w:rStyle w:val="Emphasis"/>
          <w:rFonts w:ascii="Arial" w:hAnsi="Arial" w:cs="Arial"/>
          <w:b/>
          <w:bCs/>
          <w:color w:val="000000"/>
          <w:sz w:val="24"/>
          <w:szCs w:val="24"/>
        </w:rPr>
        <w:t xml:space="preserve"> </w:t>
      </w:r>
      <w:r w:rsidRPr="00CB48CD">
        <w:rPr>
          <w:rStyle w:val="Emphasis"/>
          <w:rFonts w:ascii="Arial" w:hAnsi="Arial" w:cs="Arial"/>
          <w:b/>
          <w:bCs/>
          <w:color w:val="000000"/>
          <w:sz w:val="24"/>
          <w:szCs w:val="24"/>
        </w:rPr>
        <w:t>completed</w:t>
      </w:r>
      <w:r w:rsidR="004A2F7B">
        <w:rPr>
          <w:rStyle w:val="Emphasis"/>
          <w:rFonts w:ascii="Arial" w:hAnsi="Arial" w:cs="Arial"/>
          <w:b/>
          <w:bCs/>
          <w:color w:val="000000"/>
          <w:sz w:val="24"/>
          <w:szCs w:val="24"/>
        </w:rPr>
        <w:t xml:space="preserve"> at Monza</w:t>
      </w:r>
    </w:p>
    <w:p w14:paraId="7A031510" w14:textId="77777777" w:rsidR="00FC779C" w:rsidRPr="00CB48CD" w:rsidRDefault="00FC779C" w:rsidP="00CB48CD">
      <w:pPr>
        <w:spacing w:before="100" w:beforeAutospacing="1" w:after="150" w:line="276" w:lineRule="auto"/>
        <w:contextualSpacing/>
        <w:rPr>
          <w:rFonts w:ascii="Arial" w:hAnsi="Arial" w:cs="Arial"/>
          <w:b/>
          <w:color w:val="000000" w:themeColor="text1"/>
          <w:sz w:val="24"/>
          <w:szCs w:val="24"/>
        </w:rPr>
      </w:pPr>
    </w:p>
    <w:p w14:paraId="634BEDD6" w14:textId="77777777" w:rsidR="00FC779C" w:rsidRDefault="00FC779C" w:rsidP="00FC779C">
      <w:pPr>
        <w:spacing w:after="0" w:line="276" w:lineRule="auto"/>
        <w:rPr>
          <w:rFonts w:ascii="Arial" w:eastAsia="Times New Roman" w:hAnsi="Arial" w:cs="Arial"/>
          <w:bCs/>
          <w:color w:val="000000" w:themeColor="text1"/>
          <w:sz w:val="24"/>
          <w:szCs w:val="24"/>
        </w:rPr>
      </w:pPr>
      <w:r>
        <w:rPr>
          <w:rFonts w:ascii="Arial" w:eastAsia="Times New Roman" w:hAnsi="Arial" w:cs="Arial"/>
          <w:bCs/>
          <w:color w:val="000000" w:themeColor="text1"/>
          <w:sz w:val="24"/>
          <w:szCs w:val="24"/>
        </w:rPr>
        <w:lastRenderedPageBreak/>
        <w:t>As part of rigorous ‘shakedown’ testing at the high-speed Monza circuit in Italy</w:t>
      </w:r>
      <w:r w:rsidR="004A2F7B">
        <w:rPr>
          <w:rFonts w:ascii="Arial" w:eastAsia="Times New Roman" w:hAnsi="Arial" w:cs="Arial"/>
          <w:bCs/>
          <w:color w:val="000000" w:themeColor="text1"/>
          <w:sz w:val="24"/>
          <w:szCs w:val="24"/>
        </w:rPr>
        <w:t xml:space="preserve"> in mid-February 2017</w:t>
      </w:r>
      <w:r>
        <w:rPr>
          <w:rFonts w:ascii="Arial" w:eastAsia="Times New Roman" w:hAnsi="Arial" w:cs="Arial"/>
          <w:bCs/>
          <w:color w:val="000000" w:themeColor="text1"/>
          <w:sz w:val="24"/>
          <w:szCs w:val="24"/>
        </w:rPr>
        <w:t xml:space="preserve">, </w:t>
      </w:r>
      <w:r w:rsidR="004A2F7B">
        <w:rPr>
          <w:rFonts w:ascii="Arial" w:eastAsia="Times New Roman" w:hAnsi="Arial" w:cs="Arial"/>
          <w:bCs/>
          <w:color w:val="000000" w:themeColor="text1"/>
          <w:sz w:val="24"/>
          <w:szCs w:val="24"/>
        </w:rPr>
        <w:t xml:space="preserve">Techrules </w:t>
      </w:r>
      <w:r>
        <w:rPr>
          <w:rFonts w:ascii="Arial" w:eastAsia="Times New Roman" w:hAnsi="Arial" w:cs="Arial"/>
          <w:bCs/>
          <w:color w:val="000000" w:themeColor="text1"/>
          <w:sz w:val="24"/>
          <w:szCs w:val="24"/>
        </w:rPr>
        <w:t>has successfully completed checks on the prototype supercar’s steering, suspension systems</w:t>
      </w:r>
      <w:r w:rsidRPr="000D106D">
        <w:rPr>
          <w:rFonts w:ascii="Arial" w:eastAsia="Times New Roman" w:hAnsi="Arial" w:cs="Arial"/>
          <w:bCs/>
          <w:color w:val="000000" w:themeColor="text1"/>
          <w:sz w:val="24"/>
          <w:szCs w:val="24"/>
        </w:rPr>
        <w:t xml:space="preserve">, brakes and </w:t>
      </w:r>
      <w:r>
        <w:rPr>
          <w:rFonts w:ascii="Arial" w:eastAsia="Times New Roman" w:hAnsi="Arial" w:cs="Arial"/>
          <w:bCs/>
          <w:color w:val="000000" w:themeColor="text1"/>
          <w:sz w:val="24"/>
          <w:szCs w:val="24"/>
        </w:rPr>
        <w:t xml:space="preserve">carbon fibre monocoque </w:t>
      </w:r>
      <w:r w:rsidRPr="000D106D">
        <w:rPr>
          <w:rFonts w:ascii="Arial" w:eastAsia="Times New Roman" w:hAnsi="Arial" w:cs="Arial"/>
          <w:bCs/>
          <w:color w:val="000000" w:themeColor="text1"/>
          <w:sz w:val="24"/>
          <w:szCs w:val="24"/>
        </w:rPr>
        <w:t>chassis</w:t>
      </w:r>
      <w:r>
        <w:rPr>
          <w:rFonts w:ascii="Arial" w:eastAsia="Times New Roman" w:hAnsi="Arial" w:cs="Arial"/>
          <w:bCs/>
          <w:color w:val="000000" w:themeColor="text1"/>
          <w:sz w:val="24"/>
          <w:szCs w:val="24"/>
        </w:rPr>
        <w:t xml:space="preserve">. </w:t>
      </w:r>
    </w:p>
    <w:p w14:paraId="72F021A7" w14:textId="77777777" w:rsidR="00FC779C" w:rsidRDefault="00FC779C" w:rsidP="00FC779C">
      <w:pPr>
        <w:spacing w:after="0" w:line="276" w:lineRule="auto"/>
        <w:rPr>
          <w:rFonts w:ascii="Arial" w:eastAsia="Times New Roman" w:hAnsi="Arial" w:cs="Arial"/>
          <w:bCs/>
          <w:color w:val="000000" w:themeColor="text1"/>
          <w:sz w:val="24"/>
          <w:szCs w:val="24"/>
        </w:rPr>
      </w:pPr>
    </w:p>
    <w:p w14:paraId="0147E7A0" w14:textId="77777777" w:rsidR="00FC779C" w:rsidRDefault="00FC779C" w:rsidP="00FC779C">
      <w:pPr>
        <w:spacing w:after="0" w:line="276" w:lineRule="auto"/>
        <w:rPr>
          <w:rFonts w:ascii="Arial" w:eastAsia="Times New Roman" w:hAnsi="Arial" w:cs="Arial"/>
          <w:bCs/>
          <w:color w:val="000000" w:themeColor="text1"/>
          <w:sz w:val="24"/>
          <w:szCs w:val="24"/>
        </w:rPr>
      </w:pPr>
      <w:r>
        <w:rPr>
          <w:rFonts w:ascii="Arial" w:eastAsia="Times New Roman" w:hAnsi="Arial" w:cs="Arial"/>
          <w:bCs/>
          <w:color w:val="000000" w:themeColor="text1"/>
          <w:sz w:val="24"/>
          <w:szCs w:val="24"/>
        </w:rPr>
        <w:t>E</w:t>
      </w:r>
      <w:r w:rsidRPr="0025138F">
        <w:rPr>
          <w:rFonts w:ascii="Arial" w:eastAsia="Times New Roman" w:hAnsi="Arial" w:cs="Arial"/>
          <w:bCs/>
          <w:color w:val="000000" w:themeColor="text1"/>
          <w:sz w:val="24"/>
          <w:szCs w:val="24"/>
        </w:rPr>
        <w:t xml:space="preserve">ngineers were </w:t>
      </w:r>
      <w:r>
        <w:rPr>
          <w:rFonts w:ascii="Arial" w:eastAsia="Times New Roman" w:hAnsi="Arial" w:cs="Arial"/>
          <w:bCs/>
          <w:color w:val="000000" w:themeColor="text1"/>
          <w:sz w:val="24"/>
          <w:szCs w:val="24"/>
        </w:rPr>
        <w:t xml:space="preserve">also </w:t>
      </w:r>
      <w:r w:rsidRPr="0025138F">
        <w:rPr>
          <w:rFonts w:ascii="Arial" w:eastAsia="Times New Roman" w:hAnsi="Arial" w:cs="Arial"/>
          <w:bCs/>
          <w:color w:val="000000" w:themeColor="text1"/>
          <w:sz w:val="24"/>
          <w:szCs w:val="24"/>
        </w:rPr>
        <w:t xml:space="preserve">able to </w:t>
      </w:r>
      <w:r>
        <w:rPr>
          <w:rFonts w:ascii="Arial" w:eastAsia="Times New Roman" w:hAnsi="Arial" w:cs="Arial"/>
          <w:bCs/>
          <w:color w:val="000000" w:themeColor="text1"/>
          <w:sz w:val="24"/>
          <w:szCs w:val="24"/>
        </w:rPr>
        <w:t xml:space="preserve">conduct several tests of </w:t>
      </w:r>
      <w:r w:rsidRPr="0025138F">
        <w:rPr>
          <w:rFonts w:ascii="Arial" w:eastAsia="Times New Roman" w:hAnsi="Arial" w:cs="Arial"/>
          <w:bCs/>
          <w:color w:val="000000" w:themeColor="text1"/>
          <w:sz w:val="24"/>
          <w:szCs w:val="24"/>
        </w:rPr>
        <w:t xml:space="preserve">the </w:t>
      </w:r>
      <w:r w:rsidRPr="003A10C0">
        <w:rPr>
          <w:rFonts w:ascii="Arial" w:eastAsia="Times New Roman" w:hAnsi="Arial" w:cs="Arial"/>
          <w:bCs/>
          <w:color w:val="000000" w:themeColor="text1"/>
          <w:sz w:val="24"/>
          <w:szCs w:val="24"/>
        </w:rPr>
        <w:t xml:space="preserve">innovative </w:t>
      </w:r>
      <w:r>
        <w:rPr>
          <w:rFonts w:ascii="Arial" w:eastAsia="Times New Roman" w:hAnsi="Arial" w:cs="Arial"/>
          <w:bCs/>
          <w:color w:val="000000" w:themeColor="text1"/>
          <w:sz w:val="24"/>
          <w:szCs w:val="24"/>
        </w:rPr>
        <w:t xml:space="preserve">and proprietary </w:t>
      </w:r>
      <w:r w:rsidRPr="00C6444B">
        <w:rPr>
          <w:rFonts w:ascii="Arial" w:eastAsia="Times New Roman" w:hAnsi="Arial" w:cs="Arial"/>
          <w:bCs/>
          <w:color w:val="000000" w:themeColor="text1"/>
          <w:sz w:val="24"/>
          <w:szCs w:val="24"/>
        </w:rPr>
        <w:t>Turbine-Recharging Electric Vehicle (TREV</w:t>
      </w:r>
      <w:r>
        <w:rPr>
          <w:rFonts w:ascii="Arial" w:eastAsia="Times New Roman" w:hAnsi="Arial" w:cs="Arial"/>
          <w:bCs/>
          <w:color w:val="000000" w:themeColor="text1"/>
          <w:sz w:val="24"/>
          <w:szCs w:val="24"/>
        </w:rPr>
        <w:t>) system</w:t>
      </w:r>
      <w:r w:rsidRPr="0025138F">
        <w:rPr>
          <w:rFonts w:ascii="Arial" w:eastAsia="Times New Roman" w:hAnsi="Arial" w:cs="Arial"/>
          <w:bCs/>
          <w:color w:val="000000" w:themeColor="text1"/>
          <w:sz w:val="24"/>
          <w:szCs w:val="24"/>
        </w:rPr>
        <w:t xml:space="preserve"> with</w:t>
      </w:r>
      <w:r>
        <w:rPr>
          <w:rFonts w:ascii="Arial" w:eastAsia="Times New Roman" w:hAnsi="Arial" w:cs="Arial"/>
          <w:bCs/>
          <w:color w:val="000000" w:themeColor="text1"/>
          <w:sz w:val="24"/>
          <w:szCs w:val="24"/>
        </w:rPr>
        <w:t>in</w:t>
      </w:r>
      <w:r w:rsidRPr="0025138F">
        <w:rPr>
          <w:rFonts w:ascii="Arial" w:eastAsia="Times New Roman" w:hAnsi="Arial" w:cs="Arial"/>
          <w:bCs/>
          <w:color w:val="000000" w:themeColor="text1"/>
          <w:sz w:val="24"/>
          <w:szCs w:val="24"/>
        </w:rPr>
        <w:t xml:space="preserve"> the </w:t>
      </w:r>
      <w:r>
        <w:rPr>
          <w:rFonts w:ascii="Arial" w:eastAsia="Times New Roman" w:hAnsi="Arial" w:cs="Arial"/>
          <w:bCs/>
          <w:color w:val="000000" w:themeColor="text1"/>
          <w:sz w:val="24"/>
          <w:szCs w:val="24"/>
        </w:rPr>
        <w:t>highly-</w:t>
      </w:r>
      <w:r w:rsidRPr="0025138F">
        <w:rPr>
          <w:rFonts w:ascii="Arial" w:eastAsia="Times New Roman" w:hAnsi="Arial" w:cs="Arial"/>
          <w:bCs/>
          <w:color w:val="000000" w:themeColor="text1"/>
          <w:sz w:val="24"/>
          <w:szCs w:val="24"/>
        </w:rPr>
        <w:t xml:space="preserve">advanced electric </w:t>
      </w:r>
      <w:r>
        <w:rPr>
          <w:rFonts w:ascii="Arial" w:eastAsia="Times New Roman" w:hAnsi="Arial" w:cs="Arial"/>
          <w:bCs/>
          <w:color w:val="000000" w:themeColor="text1"/>
          <w:sz w:val="24"/>
          <w:szCs w:val="24"/>
        </w:rPr>
        <w:t>power</w:t>
      </w:r>
      <w:r w:rsidRPr="0025138F">
        <w:rPr>
          <w:rFonts w:ascii="Arial" w:eastAsia="Times New Roman" w:hAnsi="Arial" w:cs="Arial"/>
          <w:bCs/>
          <w:color w:val="000000" w:themeColor="text1"/>
          <w:sz w:val="24"/>
          <w:szCs w:val="24"/>
        </w:rPr>
        <w:t>train</w:t>
      </w:r>
      <w:r>
        <w:rPr>
          <w:rFonts w:ascii="Arial" w:eastAsia="Times New Roman" w:hAnsi="Arial" w:cs="Arial"/>
          <w:bCs/>
          <w:color w:val="000000" w:themeColor="text1"/>
          <w:sz w:val="24"/>
          <w:szCs w:val="24"/>
        </w:rPr>
        <w:t xml:space="preserve">. </w:t>
      </w:r>
      <w:r w:rsidRPr="00B71CC4">
        <w:rPr>
          <w:rFonts w:ascii="Arial" w:eastAsia="Times New Roman" w:hAnsi="Arial" w:cs="Arial"/>
          <w:bCs/>
          <w:color w:val="000000" w:themeColor="text1"/>
          <w:sz w:val="24"/>
          <w:szCs w:val="24"/>
        </w:rPr>
        <w:t xml:space="preserve">The </w:t>
      </w:r>
      <w:r>
        <w:rPr>
          <w:rFonts w:ascii="Arial" w:eastAsia="Times New Roman" w:hAnsi="Arial" w:cs="Arial"/>
          <w:bCs/>
          <w:color w:val="000000" w:themeColor="text1"/>
          <w:sz w:val="24"/>
          <w:szCs w:val="24"/>
        </w:rPr>
        <w:t xml:space="preserve">TREV’s </w:t>
      </w:r>
      <w:r w:rsidRPr="00B71CC4">
        <w:rPr>
          <w:rFonts w:ascii="Arial" w:eastAsia="Times New Roman" w:hAnsi="Arial" w:cs="Arial"/>
          <w:bCs/>
          <w:color w:val="000000" w:themeColor="text1"/>
          <w:sz w:val="24"/>
          <w:szCs w:val="24"/>
        </w:rPr>
        <w:t>turbine</w:t>
      </w:r>
      <w:r>
        <w:rPr>
          <w:rFonts w:ascii="Arial" w:eastAsia="Times New Roman" w:hAnsi="Arial" w:cs="Arial"/>
          <w:bCs/>
          <w:color w:val="000000" w:themeColor="text1"/>
          <w:sz w:val="24"/>
          <w:szCs w:val="24"/>
        </w:rPr>
        <w:t xml:space="preserve"> and its battery charging and battery management systems were </w:t>
      </w:r>
      <w:r w:rsidRPr="00B71CC4">
        <w:rPr>
          <w:rFonts w:ascii="Arial" w:eastAsia="Times New Roman" w:hAnsi="Arial" w:cs="Arial"/>
          <w:bCs/>
          <w:color w:val="000000" w:themeColor="text1"/>
          <w:sz w:val="24"/>
          <w:szCs w:val="24"/>
        </w:rPr>
        <w:t xml:space="preserve">successfully deployed </w:t>
      </w:r>
      <w:r>
        <w:rPr>
          <w:rFonts w:ascii="Arial" w:eastAsia="Times New Roman" w:hAnsi="Arial" w:cs="Arial"/>
          <w:bCs/>
          <w:color w:val="000000" w:themeColor="text1"/>
          <w:sz w:val="24"/>
          <w:szCs w:val="24"/>
        </w:rPr>
        <w:t>over numerous laps of</w:t>
      </w:r>
      <w:r w:rsidRPr="00B71CC4">
        <w:rPr>
          <w:rFonts w:ascii="Arial" w:eastAsia="Times New Roman" w:hAnsi="Arial" w:cs="Arial"/>
          <w:bCs/>
          <w:color w:val="000000" w:themeColor="text1"/>
          <w:sz w:val="24"/>
          <w:szCs w:val="24"/>
        </w:rPr>
        <w:t xml:space="preserve"> the famous Italian </w:t>
      </w:r>
      <w:r>
        <w:rPr>
          <w:rFonts w:ascii="Arial" w:eastAsia="Times New Roman" w:hAnsi="Arial" w:cs="Arial"/>
          <w:bCs/>
          <w:color w:val="000000" w:themeColor="text1"/>
          <w:sz w:val="24"/>
          <w:szCs w:val="24"/>
        </w:rPr>
        <w:t>race</w:t>
      </w:r>
      <w:r w:rsidRPr="00B71CC4">
        <w:rPr>
          <w:rFonts w:ascii="Arial" w:eastAsia="Times New Roman" w:hAnsi="Arial" w:cs="Arial"/>
          <w:bCs/>
          <w:color w:val="000000" w:themeColor="text1"/>
          <w:sz w:val="24"/>
          <w:szCs w:val="24"/>
        </w:rPr>
        <w:t>track</w:t>
      </w:r>
      <w:r>
        <w:rPr>
          <w:rFonts w:ascii="Arial" w:eastAsia="Times New Roman" w:hAnsi="Arial" w:cs="Arial"/>
          <w:bCs/>
          <w:color w:val="000000" w:themeColor="text1"/>
          <w:sz w:val="24"/>
          <w:szCs w:val="24"/>
        </w:rPr>
        <w:t xml:space="preserve">. </w:t>
      </w:r>
    </w:p>
    <w:p w14:paraId="3E8DA497" w14:textId="77777777" w:rsidR="00FC779C" w:rsidRDefault="00FC779C" w:rsidP="00FC779C">
      <w:pPr>
        <w:spacing w:after="0" w:line="276" w:lineRule="auto"/>
        <w:rPr>
          <w:rFonts w:ascii="Arial" w:eastAsia="Times New Roman" w:hAnsi="Arial" w:cs="Arial"/>
          <w:bCs/>
          <w:color w:val="000000" w:themeColor="text1"/>
          <w:sz w:val="24"/>
          <w:szCs w:val="24"/>
        </w:rPr>
      </w:pPr>
    </w:p>
    <w:p w14:paraId="5AF008ED" w14:textId="77777777" w:rsidR="00FC779C" w:rsidRDefault="00FC779C" w:rsidP="00FC779C">
      <w:pPr>
        <w:spacing w:after="0" w:line="276" w:lineRule="auto"/>
        <w:rPr>
          <w:rFonts w:ascii="Arial" w:eastAsia="Times New Roman" w:hAnsi="Arial" w:cs="Arial"/>
          <w:bCs/>
          <w:color w:val="000000" w:themeColor="text1"/>
          <w:sz w:val="24"/>
          <w:szCs w:val="24"/>
        </w:rPr>
      </w:pPr>
      <w:r>
        <w:rPr>
          <w:rFonts w:ascii="Arial" w:eastAsia="Times New Roman" w:hAnsi="Arial" w:cs="Arial"/>
          <w:bCs/>
          <w:color w:val="000000" w:themeColor="text1"/>
          <w:sz w:val="24"/>
          <w:szCs w:val="24"/>
        </w:rPr>
        <w:t xml:space="preserve">The testing programme allowed </w:t>
      </w:r>
      <w:r w:rsidRPr="00B71CC4">
        <w:rPr>
          <w:rFonts w:ascii="Arial" w:eastAsia="Times New Roman" w:hAnsi="Arial" w:cs="Arial"/>
          <w:bCs/>
          <w:color w:val="000000" w:themeColor="text1"/>
          <w:sz w:val="24"/>
          <w:szCs w:val="24"/>
        </w:rPr>
        <w:t>the</w:t>
      </w:r>
      <w:r>
        <w:rPr>
          <w:rFonts w:ascii="Arial" w:eastAsia="Times New Roman" w:hAnsi="Arial" w:cs="Arial"/>
          <w:bCs/>
          <w:color w:val="000000" w:themeColor="text1"/>
          <w:sz w:val="24"/>
          <w:szCs w:val="24"/>
        </w:rPr>
        <w:t xml:space="preserve"> engineering</w:t>
      </w:r>
      <w:r w:rsidRPr="00B71CC4">
        <w:rPr>
          <w:rFonts w:ascii="Arial" w:eastAsia="Times New Roman" w:hAnsi="Arial" w:cs="Arial"/>
          <w:bCs/>
          <w:color w:val="000000" w:themeColor="text1"/>
          <w:sz w:val="24"/>
          <w:szCs w:val="24"/>
        </w:rPr>
        <w:t xml:space="preserve"> team </w:t>
      </w:r>
      <w:r>
        <w:rPr>
          <w:rFonts w:ascii="Arial" w:eastAsia="Times New Roman" w:hAnsi="Arial" w:cs="Arial"/>
          <w:bCs/>
          <w:color w:val="000000" w:themeColor="text1"/>
          <w:sz w:val="24"/>
          <w:szCs w:val="24"/>
        </w:rPr>
        <w:t xml:space="preserve">to gather </w:t>
      </w:r>
      <w:r w:rsidRPr="00B71CC4">
        <w:rPr>
          <w:rFonts w:ascii="Arial" w:eastAsia="Times New Roman" w:hAnsi="Arial" w:cs="Arial"/>
          <w:bCs/>
          <w:color w:val="000000" w:themeColor="text1"/>
          <w:sz w:val="24"/>
          <w:szCs w:val="24"/>
        </w:rPr>
        <w:t>important data for further</w:t>
      </w:r>
      <w:r>
        <w:rPr>
          <w:rFonts w:ascii="Arial" w:eastAsia="Times New Roman" w:hAnsi="Arial" w:cs="Arial"/>
          <w:bCs/>
          <w:color w:val="000000" w:themeColor="text1"/>
          <w:sz w:val="24"/>
          <w:szCs w:val="24"/>
        </w:rPr>
        <w:t xml:space="preserve"> development of the car towards low volume series production.</w:t>
      </w:r>
    </w:p>
    <w:p w14:paraId="459349C2" w14:textId="77777777" w:rsidR="00FC779C" w:rsidRDefault="00FC779C" w:rsidP="00FC779C">
      <w:pPr>
        <w:spacing w:after="0" w:line="276" w:lineRule="auto"/>
        <w:rPr>
          <w:rFonts w:ascii="Arial" w:eastAsia="Times New Roman" w:hAnsi="Arial" w:cs="Arial"/>
          <w:bCs/>
          <w:color w:val="000000" w:themeColor="text1"/>
          <w:sz w:val="24"/>
          <w:szCs w:val="24"/>
        </w:rPr>
      </w:pPr>
    </w:p>
    <w:p w14:paraId="3E817344" w14:textId="77777777" w:rsidR="00FC779C" w:rsidRDefault="00FC779C" w:rsidP="00FC779C">
      <w:pPr>
        <w:spacing w:after="0" w:line="276" w:lineRule="auto"/>
        <w:rPr>
          <w:rFonts w:ascii="Arial" w:eastAsia="Times New Roman" w:hAnsi="Arial" w:cs="Arial"/>
          <w:bCs/>
          <w:color w:val="000000" w:themeColor="text1"/>
          <w:sz w:val="24"/>
          <w:szCs w:val="24"/>
        </w:rPr>
      </w:pPr>
      <w:r>
        <w:rPr>
          <w:rFonts w:ascii="Arial" w:eastAsia="Times New Roman" w:hAnsi="Arial" w:cs="Arial"/>
          <w:bCs/>
          <w:color w:val="000000" w:themeColor="text1"/>
          <w:sz w:val="24"/>
          <w:szCs w:val="24"/>
        </w:rPr>
        <w:t xml:space="preserve">Luisa Gianetti, Team Manager at L.M. Gianetti – Techrules’ development and manufacturing partner – said: “Our work at Monza this week </w:t>
      </w:r>
      <w:r w:rsidRPr="00FB3860">
        <w:rPr>
          <w:rFonts w:ascii="Arial" w:eastAsia="Times New Roman" w:hAnsi="Arial" w:cs="Arial"/>
          <w:bCs/>
          <w:color w:val="000000" w:themeColor="text1"/>
          <w:sz w:val="24"/>
          <w:szCs w:val="24"/>
        </w:rPr>
        <w:t>was not</w:t>
      </w:r>
      <w:r>
        <w:rPr>
          <w:rFonts w:ascii="Arial" w:eastAsia="Times New Roman" w:hAnsi="Arial" w:cs="Arial"/>
          <w:bCs/>
          <w:color w:val="000000" w:themeColor="text1"/>
          <w:sz w:val="24"/>
          <w:szCs w:val="24"/>
        </w:rPr>
        <w:t xml:space="preserve"> specifically</w:t>
      </w:r>
      <w:r w:rsidRPr="00FB3860">
        <w:rPr>
          <w:rFonts w:ascii="Arial" w:eastAsia="Times New Roman" w:hAnsi="Arial" w:cs="Arial"/>
          <w:bCs/>
          <w:color w:val="000000" w:themeColor="text1"/>
          <w:sz w:val="24"/>
          <w:szCs w:val="24"/>
        </w:rPr>
        <w:t xml:space="preserve"> targeted towards high performance</w:t>
      </w:r>
      <w:r>
        <w:rPr>
          <w:rFonts w:ascii="Arial" w:eastAsia="Times New Roman" w:hAnsi="Arial" w:cs="Arial"/>
          <w:bCs/>
          <w:color w:val="000000" w:themeColor="text1"/>
          <w:sz w:val="24"/>
          <w:szCs w:val="24"/>
        </w:rPr>
        <w:t xml:space="preserve"> testing, but we were impressed with the car’s dynamic and straight-line </w:t>
      </w:r>
      <w:r w:rsidRPr="0068573A">
        <w:rPr>
          <w:rFonts w:ascii="Arial" w:eastAsia="Times New Roman" w:hAnsi="Arial" w:cs="Arial"/>
          <w:bCs/>
          <w:color w:val="000000" w:themeColor="text1"/>
          <w:sz w:val="24"/>
          <w:szCs w:val="24"/>
        </w:rPr>
        <w:t>respons</w:t>
      </w:r>
      <w:r>
        <w:rPr>
          <w:rFonts w:ascii="Arial" w:eastAsia="Times New Roman" w:hAnsi="Arial" w:cs="Arial"/>
          <w:bCs/>
          <w:color w:val="000000" w:themeColor="text1"/>
          <w:sz w:val="24"/>
          <w:szCs w:val="24"/>
        </w:rPr>
        <w:t>iven</w:t>
      </w:r>
      <w:r w:rsidRPr="0068573A">
        <w:rPr>
          <w:rFonts w:ascii="Arial" w:eastAsia="Times New Roman" w:hAnsi="Arial" w:cs="Arial"/>
          <w:bCs/>
          <w:color w:val="000000" w:themeColor="text1"/>
          <w:sz w:val="24"/>
          <w:szCs w:val="24"/>
        </w:rPr>
        <w:t>e</w:t>
      </w:r>
      <w:r>
        <w:rPr>
          <w:rFonts w:ascii="Arial" w:eastAsia="Times New Roman" w:hAnsi="Arial" w:cs="Arial"/>
          <w:bCs/>
          <w:color w:val="000000" w:themeColor="text1"/>
          <w:sz w:val="24"/>
          <w:szCs w:val="24"/>
        </w:rPr>
        <w:t xml:space="preserve">ss. It was also very exciting to evaluate the turbine and its performance within the prototype </w:t>
      </w:r>
      <w:r>
        <w:rPr>
          <w:rFonts w:ascii="Arial" w:eastAsia="Times New Roman" w:hAnsi="Arial" w:cs="Arial"/>
          <w:bCs/>
          <w:color w:val="000000" w:themeColor="text1"/>
          <w:sz w:val="24"/>
          <w:szCs w:val="24"/>
        </w:rPr>
        <w:lastRenderedPageBreak/>
        <w:t>production car for the first time</w:t>
      </w:r>
      <w:r w:rsidRPr="0068573A">
        <w:rPr>
          <w:rFonts w:ascii="Arial" w:eastAsia="Times New Roman" w:hAnsi="Arial" w:cs="Arial"/>
          <w:bCs/>
          <w:color w:val="000000" w:themeColor="text1"/>
          <w:sz w:val="24"/>
          <w:szCs w:val="24"/>
        </w:rPr>
        <w:t>.</w:t>
      </w:r>
      <w:r>
        <w:rPr>
          <w:rFonts w:ascii="Arial" w:eastAsia="Times New Roman" w:hAnsi="Arial" w:cs="Arial"/>
          <w:bCs/>
          <w:color w:val="000000" w:themeColor="text1"/>
          <w:sz w:val="24"/>
          <w:szCs w:val="24"/>
        </w:rPr>
        <w:t xml:space="preserve"> We are extremely satisfied with the outcome and look</w:t>
      </w:r>
      <w:r w:rsidRPr="00247BFD">
        <w:rPr>
          <w:rFonts w:ascii="Arial" w:eastAsia="Times New Roman" w:hAnsi="Arial" w:cs="Arial"/>
          <w:bCs/>
          <w:color w:val="000000" w:themeColor="text1"/>
          <w:sz w:val="24"/>
          <w:szCs w:val="24"/>
        </w:rPr>
        <w:t xml:space="preserve"> forward to further testing throughout the year</w:t>
      </w:r>
      <w:r>
        <w:rPr>
          <w:rFonts w:ascii="Arial" w:eastAsia="Times New Roman" w:hAnsi="Arial" w:cs="Arial"/>
          <w:bCs/>
          <w:color w:val="000000" w:themeColor="text1"/>
          <w:sz w:val="24"/>
          <w:szCs w:val="24"/>
        </w:rPr>
        <w:t>.”</w:t>
      </w:r>
    </w:p>
    <w:p w14:paraId="072FBEBD" w14:textId="77777777" w:rsidR="00FC779C" w:rsidRDefault="00FC779C" w:rsidP="00FC779C">
      <w:pPr>
        <w:spacing w:after="0" w:line="276" w:lineRule="auto"/>
        <w:rPr>
          <w:rFonts w:ascii="Arial" w:eastAsia="Times New Roman" w:hAnsi="Arial" w:cs="Arial"/>
          <w:bCs/>
          <w:color w:val="000000" w:themeColor="text1"/>
          <w:sz w:val="24"/>
          <w:szCs w:val="24"/>
        </w:rPr>
      </w:pPr>
    </w:p>
    <w:p w14:paraId="4DB513A1" w14:textId="77777777" w:rsidR="00FC779C" w:rsidRDefault="00FC779C" w:rsidP="00FC779C">
      <w:pPr>
        <w:spacing w:after="0" w:line="276" w:lineRule="auto"/>
        <w:rPr>
          <w:rFonts w:ascii="Arial" w:eastAsia="Times New Roman" w:hAnsi="Arial" w:cs="Arial"/>
          <w:bCs/>
          <w:color w:val="000000" w:themeColor="text1"/>
          <w:sz w:val="24"/>
          <w:szCs w:val="24"/>
        </w:rPr>
      </w:pPr>
      <w:r w:rsidRPr="00247BFD">
        <w:rPr>
          <w:rFonts w:ascii="Arial" w:eastAsia="Times New Roman" w:hAnsi="Arial" w:cs="Arial"/>
          <w:bCs/>
          <w:color w:val="000000" w:themeColor="text1"/>
          <w:sz w:val="24"/>
          <w:szCs w:val="24"/>
        </w:rPr>
        <w:t xml:space="preserve">Manuel </w:t>
      </w:r>
      <w:proofErr w:type="spellStart"/>
      <w:r w:rsidRPr="00247BFD">
        <w:rPr>
          <w:rFonts w:ascii="Arial" w:eastAsia="Times New Roman" w:hAnsi="Arial" w:cs="Arial"/>
          <w:bCs/>
          <w:color w:val="000000" w:themeColor="text1"/>
          <w:sz w:val="24"/>
          <w:szCs w:val="24"/>
        </w:rPr>
        <w:t>Lauck</w:t>
      </w:r>
      <w:proofErr w:type="spellEnd"/>
      <w:r>
        <w:rPr>
          <w:rFonts w:ascii="Arial" w:eastAsia="Times New Roman" w:hAnsi="Arial" w:cs="Arial"/>
          <w:bCs/>
          <w:color w:val="000000" w:themeColor="text1"/>
          <w:sz w:val="24"/>
          <w:szCs w:val="24"/>
        </w:rPr>
        <w:t xml:space="preserve">, </w:t>
      </w:r>
      <w:r w:rsidRPr="00247BFD">
        <w:rPr>
          <w:rFonts w:ascii="Arial" w:eastAsia="Times New Roman" w:hAnsi="Arial" w:cs="Arial"/>
          <w:bCs/>
          <w:color w:val="000000" w:themeColor="text1"/>
          <w:sz w:val="24"/>
          <w:szCs w:val="24"/>
        </w:rPr>
        <w:t>the official test driver for Techrules</w:t>
      </w:r>
      <w:r>
        <w:rPr>
          <w:rFonts w:ascii="Arial" w:eastAsia="Times New Roman" w:hAnsi="Arial" w:cs="Arial"/>
          <w:bCs/>
          <w:color w:val="000000" w:themeColor="text1"/>
          <w:sz w:val="24"/>
          <w:szCs w:val="24"/>
        </w:rPr>
        <w:t xml:space="preserve"> added: “The car is very driver-orientated thanks to the clever design and central</w:t>
      </w:r>
      <w:r w:rsidRPr="00FB3860">
        <w:rPr>
          <w:rFonts w:ascii="Arial" w:eastAsia="Times New Roman" w:hAnsi="Arial" w:cs="Arial"/>
          <w:bCs/>
          <w:color w:val="000000" w:themeColor="text1"/>
          <w:sz w:val="24"/>
          <w:szCs w:val="24"/>
        </w:rPr>
        <w:t xml:space="preserve"> driving position</w:t>
      </w:r>
      <w:r>
        <w:rPr>
          <w:rFonts w:ascii="Arial" w:eastAsia="Times New Roman" w:hAnsi="Arial" w:cs="Arial"/>
          <w:bCs/>
          <w:color w:val="000000" w:themeColor="text1"/>
          <w:sz w:val="24"/>
          <w:szCs w:val="24"/>
        </w:rPr>
        <w:t xml:space="preserve">. As well as providing </w:t>
      </w:r>
      <w:r w:rsidRPr="00FB3860">
        <w:rPr>
          <w:rFonts w:ascii="Arial" w:eastAsia="Times New Roman" w:hAnsi="Arial" w:cs="Arial"/>
          <w:bCs/>
          <w:color w:val="000000" w:themeColor="text1"/>
          <w:sz w:val="24"/>
          <w:szCs w:val="24"/>
        </w:rPr>
        <w:t xml:space="preserve">a stunning jet fighter </w:t>
      </w:r>
      <w:r>
        <w:rPr>
          <w:rFonts w:ascii="Arial" w:eastAsia="Times New Roman" w:hAnsi="Arial" w:cs="Arial"/>
          <w:bCs/>
          <w:color w:val="000000" w:themeColor="text1"/>
          <w:sz w:val="24"/>
          <w:szCs w:val="24"/>
        </w:rPr>
        <w:t>design, t</w:t>
      </w:r>
      <w:r w:rsidRPr="00FB3860">
        <w:rPr>
          <w:rFonts w:ascii="Arial" w:eastAsia="Times New Roman" w:hAnsi="Arial" w:cs="Arial"/>
          <w:bCs/>
          <w:color w:val="000000" w:themeColor="text1"/>
          <w:sz w:val="24"/>
          <w:szCs w:val="24"/>
        </w:rPr>
        <w:t xml:space="preserve">he </w:t>
      </w:r>
      <w:r>
        <w:rPr>
          <w:rFonts w:ascii="Arial" w:eastAsia="Times New Roman" w:hAnsi="Arial" w:cs="Arial"/>
          <w:bCs/>
          <w:color w:val="000000" w:themeColor="text1"/>
          <w:sz w:val="24"/>
          <w:szCs w:val="24"/>
        </w:rPr>
        <w:t xml:space="preserve">curved canopy </w:t>
      </w:r>
      <w:r w:rsidRPr="00FB3860">
        <w:rPr>
          <w:rFonts w:ascii="Arial" w:eastAsia="Times New Roman" w:hAnsi="Arial" w:cs="Arial"/>
          <w:bCs/>
          <w:color w:val="000000" w:themeColor="text1"/>
          <w:sz w:val="24"/>
          <w:szCs w:val="24"/>
        </w:rPr>
        <w:t xml:space="preserve">windscreen </w:t>
      </w:r>
      <w:r>
        <w:rPr>
          <w:rFonts w:ascii="Arial" w:eastAsia="Times New Roman" w:hAnsi="Arial" w:cs="Arial"/>
          <w:bCs/>
          <w:color w:val="000000" w:themeColor="text1"/>
          <w:sz w:val="24"/>
          <w:szCs w:val="24"/>
        </w:rPr>
        <w:t xml:space="preserve">also provides excellent visibility when driving. Combined with </w:t>
      </w:r>
      <w:r w:rsidRPr="0068573A">
        <w:rPr>
          <w:rFonts w:ascii="Arial" w:eastAsia="Times New Roman" w:hAnsi="Arial" w:cs="Arial"/>
          <w:bCs/>
          <w:color w:val="000000" w:themeColor="text1"/>
          <w:sz w:val="24"/>
          <w:szCs w:val="24"/>
        </w:rPr>
        <w:t>excellent ergonomics</w:t>
      </w:r>
      <w:r>
        <w:rPr>
          <w:rFonts w:ascii="Arial" w:eastAsia="Times New Roman" w:hAnsi="Arial" w:cs="Arial"/>
          <w:bCs/>
          <w:color w:val="000000" w:themeColor="text1"/>
          <w:sz w:val="24"/>
          <w:szCs w:val="24"/>
        </w:rPr>
        <w:t>, the set-up allows an exceptionally user-friendly driving experience.”</w:t>
      </w:r>
    </w:p>
    <w:p w14:paraId="36BEDF74" w14:textId="77777777" w:rsidR="00FC779C" w:rsidRDefault="00FC779C" w:rsidP="00FC779C">
      <w:pPr>
        <w:spacing w:after="0" w:line="276" w:lineRule="auto"/>
        <w:rPr>
          <w:rFonts w:ascii="Arial" w:eastAsia="Times New Roman" w:hAnsi="Arial" w:cs="Arial"/>
          <w:bCs/>
          <w:color w:val="000000" w:themeColor="text1"/>
          <w:sz w:val="24"/>
          <w:szCs w:val="24"/>
        </w:rPr>
      </w:pPr>
    </w:p>
    <w:p w14:paraId="538F486B" w14:textId="77777777" w:rsidR="00AF2013" w:rsidRPr="00AF2013" w:rsidRDefault="00AF2013" w:rsidP="00AF2013">
      <w:pPr>
        <w:spacing w:before="100" w:beforeAutospacing="1" w:after="150" w:line="276" w:lineRule="auto"/>
        <w:contextualSpacing/>
        <w:rPr>
          <w:rStyle w:val="Emphasis"/>
          <w:rFonts w:ascii="Arial" w:hAnsi="Arial" w:cs="Arial"/>
          <w:b/>
          <w:bCs/>
          <w:color w:val="000000"/>
          <w:sz w:val="24"/>
          <w:szCs w:val="24"/>
        </w:rPr>
      </w:pPr>
      <w:r w:rsidRPr="00AF2013">
        <w:rPr>
          <w:rStyle w:val="Emphasis"/>
          <w:rFonts w:ascii="Arial" w:hAnsi="Arial" w:cs="Arial"/>
          <w:b/>
          <w:bCs/>
          <w:color w:val="000000"/>
          <w:sz w:val="24"/>
          <w:szCs w:val="24"/>
        </w:rPr>
        <w:t xml:space="preserve">Extraordinary design for a revolutionary electric vehicle </w:t>
      </w:r>
    </w:p>
    <w:p w14:paraId="3ADA2490" w14:textId="77777777" w:rsidR="00AF2013" w:rsidRPr="00AF2013" w:rsidRDefault="00AF2013" w:rsidP="00AF2013">
      <w:pPr>
        <w:spacing w:before="100" w:beforeAutospacing="1" w:after="150" w:line="276" w:lineRule="auto"/>
        <w:contextualSpacing/>
        <w:rPr>
          <w:rFonts w:ascii="Arial" w:hAnsi="Arial" w:cs="Arial"/>
          <w:sz w:val="24"/>
          <w:szCs w:val="24"/>
        </w:rPr>
      </w:pPr>
    </w:p>
    <w:p w14:paraId="5DB96D2C" w14:textId="09BE8DDD" w:rsidR="00AF2013" w:rsidRPr="00AF2013" w:rsidRDefault="00AF2013" w:rsidP="00AF2013">
      <w:pPr>
        <w:spacing w:before="100" w:beforeAutospacing="1" w:after="150" w:line="276" w:lineRule="auto"/>
        <w:contextualSpacing/>
        <w:rPr>
          <w:rStyle w:val="Emphasis"/>
          <w:rFonts w:ascii="Arial" w:hAnsi="Arial" w:cs="Arial"/>
          <w:sz w:val="24"/>
          <w:szCs w:val="24"/>
        </w:rPr>
      </w:pPr>
      <w:r w:rsidRPr="00AF2013">
        <w:rPr>
          <w:rStyle w:val="Emphasis"/>
          <w:rFonts w:ascii="Arial" w:hAnsi="Arial" w:cs="Arial"/>
          <w:bCs/>
          <w:i w:val="0"/>
          <w:color w:val="000000"/>
          <w:sz w:val="24"/>
          <w:szCs w:val="24"/>
        </w:rPr>
        <w:t xml:space="preserve">The show-stopping exterior design of the </w:t>
      </w:r>
      <w:r w:rsidR="001F2DC8">
        <w:rPr>
          <w:rStyle w:val="Emphasis"/>
          <w:rFonts w:ascii="Arial" w:hAnsi="Arial" w:cs="Arial"/>
          <w:bCs/>
          <w:color w:val="000000"/>
          <w:sz w:val="24"/>
          <w:szCs w:val="24"/>
        </w:rPr>
        <w:t>Ren</w:t>
      </w:r>
      <w:r w:rsidRPr="00AF2013">
        <w:rPr>
          <w:rStyle w:val="Emphasis"/>
          <w:rFonts w:ascii="Arial" w:hAnsi="Arial" w:cs="Arial"/>
          <w:bCs/>
          <w:i w:val="0"/>
          <w:color w:val="000000"/>
          <w:sz w:val="24"/>
          <w:szCs w:val="24"/>
        </w:rPr>
        <w:t xml:space="preserve"> is clean, simple and modular, with the lines closely following the underlying structure of the car, fulfilling the classic design maxim of ‘form follows function.’ </w:t>
      </w:r>
    </w:p>
    <w:p w14:paraId="2D9E080D" w14:textId="77777777" w:rsidR="00AF2013" w:rsidRPr="00AF2013" w:rsidRDefault="00AF2013" w:rsidP="00AF2013">
      <w:pPr>
        <w:spacing w:before="100" w:beforeAutospacing="1" w:after="150" w:line="276" w:lineRule="auto"/>
        <w:contextualSpacing/>
        <w:rPr>
          <w:rStyle w:val="Emphasis"/>
          <w:rFonts w:ascii="Arial" w:hAnsi="Arial" w:cs="Arial"/>
          <w:bCs/>
          <w:i w:val="0"/>
          <w:color w:val="000000"/>
          <w:sz w:val="24"/>
          <w:szCs w:val="24"/>
        </w:rPr>
      </w:pPr>
    </w:p>
    <w:p w14:paraId="22A7B71D" w14:textId="6E550D3B" w:rsidR="00AF2013" w:rsidRPr="00AF2013" w:rsidRDefault="00AF2013" w:rsidP="00AF2013">
      <w:pPr>
        <w:spacing w:before="100" w:beforeAutospacing="1" w:after="150" w:line="276" w:lineRule="auto"/>
        <w:contextualSpacing/>
        <w:rPr>
          <w:rStyle w:val="Emphasis"/>
          <w:rFonts w:ascii="Arial" w:hAnsi="Arial" w:cs="Arial"/>
          <w:bCs/>
          <w:i w:val="0"/>
          <w:color w:val="000000"/>
          <w:sz w:val="24"/>
          <w:szCs w:val="24"/>
        </w:rPr>
      </w:pPr>
      <w:r w:rsidRPr="00AF2013">
        <w:rPr>
          <w:rStyle w:val="Emphasis"/>
          <w:rFonts w:ascii="Arial" w:hAnsi="Arial" w:cs="Arial"/>
          <w:bCs/>
          <w:i w:val="0"/>
          <w:color w:val="000000"/>
          <w:sz w:val="24"/>
          <w:szCs w:val="24"/>
        </w:rPr>
        <w:lastRenderedPageBreak/>
        <w:t xml:space="preserve">The first rule for </w:t>
      </w:r>
      <w:r w:rsidR="00CA3716">
        <w:rPr>
          <w:rStyle w:val="Emphasis"/>
          <w:rFonts w:ascii="Arial" w:hAnsi="Arial" w:cs="Arial"/>
          <w:bCs/>
          <w:i w:val="0"/>
          <w:color w:val="000000"/>
          <w:sz w:val="24"/>
          <w:szCs w:val="24"/>
        </w:rPr>
        <w:t>Giorgetto and Fabrizio Giugiaro and their Turin-based GFG Style design team,</w:t>
      </w:r>
      <w:r w:rsidRPr="00AF2013">
        <w:rPr>
          <w:rStyle w:val="Emphasis"/>
          <w:rFonts w:ascii="Arial" w:hAnsi="Arial" w:cs="Arial"/>
          <w:bCs/>
          <w:i w:val="0"/>
          <w:color w:val="000000"/>
          <w:sz w:val="24"/>
          <w:szCs w:val="24"/>
        </w:rPr>
        <w:t xml:space="preserve"> when designing </w:t>
      </w:r>
      <w:r w:rsidR="001F2DC8">
        <w:rPr>
          <w:rStyle w:val="Emphasis"/>
          <w:rFonts w:ascii="Arial" w:hAnsi="Arial" w:cs="Arial"/>
          <w:bCs/>
          <w:color w:val="000000"/>
          <w:sz w:val="24"/>
          <w:szCs w:val="24"/>
        </w:rPr>
        <w:t>Ren</w:t>
      </w:r>
      <w:r w:rsidR="00CA3716">
        <w:rPr>
          <w:rStyle w:val="Emphasis"/>
          <w:rFonts w:ascii="Arial" w:hAnsi="Arial" w:cs="Arial"/>
          <w:bCs/>
          <w:color w:val="000000"/>
          <w:sz w:val="24"/>
          <w:szCs w:val="24"/>
        </w:rPr>
        <w:t>,</w:t>
      </w:r>
      <w:r w:rsidRPr="00AF2013">
        <w:rPr>
          <w:rStyle w:val="Emphasis"/>
          <w:rFonts w:ascii="Arial" w:hAnsi="Arial" w:cs="Arial"/>
          <w:bCs/>
          <w:i w:val="0"/>
          <w:color w:val="000000"/>
          <w:sz w:val="24"/>
          <w:szCs w:val="24"/>
        </w:rPr>
        <w:t xml:space="preserve"> was to achieve excellent aerodynamic function. None of the surfaces are designed with only styling in mind - all the lines and changes of surface have an aerodynamic purpose.</w:t>
      </w:r>
    </w:p>
    <w:p w14:paraId="17288597" w14:textId="77777777" w:rsidR="00AF2013" w:rsidRPr="00AF2013" w:rsidRDefault="00AF2013" w:rsidP="00AF2013">
      <w:pPr>
        <w:spacing w:before="100" w:beforeAutospacing="1" w:after="150" w:line="276" w:lineRule="auto"/>
        <w:contextualSpacing/>
        <w:rPr>
          <w:rStyle w:val="Emphasis"/>
          <w:rFonts w:ascii="Arial" w:hAnsi="Arial" w:cs="Arial"/>
          <w:bCs/>
          <w:i w:val="0"/>
          <w:color w:val="000000"/>
          <w:sz w:val="24"/>
          <w:szCs w:val="24"/>
        </w:rPr>
      </w:pPr>
    </w:p>
    <w:p w14:paraId="0899B239" w14:textId="77777777" w:rsidR="00AF2013" w:rsidRPr="00AF2013" w:rsidRDefault="00AF2013" w:rsidP="00AF2013">
      <w:pPr>
        <w:spacing w:before="100" w:beforeAutospacing="1" w:after="150" w:line="276" w:lineRule="auto"/>
        <w:contextualSpacing/>
        <w:rPr>
          <w:rStyle w:val="Emphasis"/>
          <w:rFonts w:ascii="Arial" w:hAnsi="Arial" w:cs="Arial"/>
          <w:bCs/>
          <w:i w:val="0"/>
          <w:color w:val="000000"/>
          <w:sz w:val="24"/>
          <w:szCs w:val="24"/>
        </w:rPr>
      </w:pPr>
      <w:r w:rsidRPr="00AF2013">
        <w:rPr>
          <w:rStyle w:val="Emphasis"/>
          <w:rFonts w:ascii="Arial" w:hAnsi="Arial" w:cs="Arial"/>
          <w:bCs/>
          <w:i w:val="0"/>
          <w:color w:val="000000"/>
          <w:sz w:val="24"/>
          <w:szCs w:val="24"/>
        </w:rPr>
        <w:t xml:space="preserve">At the front, large outboard air intakes draw air into the wheel arches to cool the </w:t>
      </w:r>
      <w:r w:rsidR="0058412F" w:rsidRPr="003B4250">
        <w:rPr>
          <w:rStyle w:val="Emphasis"/>
          <w:rFonts w:ascii="Arial" w:hAnsi="Arial" w:cs="Arial"/>
          <w:bCs/>
          <w:i w:val="0"/>
          <w:sz w:val="24"/>
          <w:szCs w:val="24"/>
        </w:rPr>
        <w:t>380</w:t>
      </w:r>
      <w:r w:rsidR="0058412F" w:rsidRPr="003B4250">
        <w:rPr>
          <w:rStyle w:val="Emphasis"/>
          <w:rFonts w:ascii="Arial" w:hAnsi="Arial" w:cs="Arial"/>
          <w:b/>
          <w:bCs/>
          <w:i w:val="0"/>
          <w:sz w:val="24"/>
          <w:szCs w:val="24"/>
        </w:rPr>
        <w:t xml:space="preserve"> </w:t>
      </w:r>
      <w:r w:rsidR="00E85078">
        <w:rPr>
          <w:rStyle w:val="Emphasis"/>
          <w:rFonts w:ascii="Arial" w:hAnsi="Arial" w:cs="Arial"/>
          <w:bCs/>
          <w:i w:val="0"/>
          <w:color w:val="000000"/>
          <w:sz w:val="24"/>
          <w:szCs w:val="24"/>
        </w:rPr>
        <w:t xml:space="preserve">mm </w:t>
      </w:r>
      <w:r w:rsidR="00657057">
        <w:rPr>
          <w:rStyle w:val="Emphasis"/>
          <w:rFonts w:ascii="Arial" w:hAnsi="Arial" w:cs="Arial"/>
          <w:bCs/>
          <w:i w:val="0"/>
          <w:color w:val="000000"/>
          <w:sz w:val="24"/>
          <w:szCs w:val="24"/>
        </w:rPr>
        <w:t xml:space="preserve">carbon </w:t>
      </w:r>
      <w:r w:rsidRPr="00AF2013">
        <w:rPr>
          <w:rStyle w:val="Emphasis"/>
          <w:rFonts w:ascii="Arial" w:hAnsi="Arial" w:cs="Arial"/>
          <w:bCs/>
          <w:i w:val="0"/>
          <w:color w:val="000000"/>
          <w:sz w:val="24"/>
          <w:szCs w:val="24"/>
        </w:rPr>
        <w:t xml:space="preserve">ceramic front brakes. Front lighting employs LED laser technology set into the edges of the large front intakes, along with animated direction indicators. </w:t>
      </w:r>
      <w:r w:rsidR="0058412F" w:rsidRPr="0058412F">
        <w:rPr>
          <w:rStyle w:val="Emphasis"/>
          <w:rFonts w:ascii="Arial" w:hAnsi="Arial" w:cs="Arial"/>
          <w:bCs/>
          <w:i w:val="0"/>
          <w:color w:val="FF0000"/>
          <w:sz w:val="24"/>
          <w:szCs w:val="24"/>
        </w:rPr>
        <w:t xml:space="preserve"> </w:t>
      </w:r>
    </w:p>
    <w:p w14:paraId="0B56E94F" w14:textId="77777777" w:rsidR="00AF2013" w:rsidRPr="00AF2013" w:rsidRDefault="00AF2013" w:rsidP="00AF2013">
      <w:pPr>
        <w:spacing w:before="100" w:beforeAutospacing="1" w:after="150" w:line="276" w:lineRule="auto"/>
        <w:contextualSpacing/>
        <w:rPr>
          <w:rStyle w:val="Emphasis"/>
          <w:rFonts w:ascii="Arial" w:hAnsi="Arial" w:cs="Arial"/>
          <w:bCs/>
          <w:i w:val="0"/>
          <w:color w:val="000000"/>
          <w:sz w:val="24"/>
          <w:szCs w:val="24"/>
        </w:rPr>
      </w:pPr>
    </w:p>
    <w:p w14:paraId="204142CF" w14:textId="77777777" w:rsidR="00AF2013" w:rsidRPr="00AF2013" w:rsidRDefault="00AF2013" w:rsidP="00AF2013">
      <w:pPr>
        <w:spacing w:before="100" w:beforeAutospacing="1" w:after="150" w:line="276" w:lineRule="auto"/>
        <w:contextualSpacing/>
        <w:rPr>
          <w:rStyle w:val="Emphasis"/>
          <w:rFonts w:ascii="Arial" w:hAnsi="Arial" w:cs="Arial"/>
          <w:bCs/>
          <w:i w:val="0"/>
          <w:color w:val="000000"/>
          <w:sz w:val="24"/>
          <w:szCs w:val="24"/>
        </w:rPr>
      </w:pPr>
      <w:r w:rsidRPr="00AF2013">
        <w:rPr>
          <w:rStyle w:val="Emphasis"/>
          <w:rFonts w:ascii="Arial" w:hAnsi="Arial" w:cs="Arial"/>
          <w:bCs/>
          <w:i w:val="0"/>
          <w:color w:val="000000"/>
          <w:sz w:val="24"/>
          <w:szCs w:val="24"/>
        </w:rPr>
        <w:t xml:space="preserve">The depth of the front fenders above the wheels is as small as possible to reduce the frontal area, with vertical side panels and a squared-off rear reducing drag. The side of the car is smooth and simple, </w:t>
      </w:r>
      <w:r w:rsidR="00B013D0">
        <w:rPr>
          <w:rStyle w:val="Emphasis"/>
          <w:rFonts w:ascii="Arial" w:hAnsi="Arial" w:cs="Arial"/>
          <w:bCs/>
          <w:i w:val="0"/>
          <w:color w:val="000000"/>
          <w:sz w:val="24"/>
          <w:szCs w:val="24"/>
        </w:rPr>
        <w:t xml:space="preserve">and in </w:t>
      </w:r>
      <w:r w:rsidRPr="00AF2013">
        <w:rPr>
          <w:rStyle w:val="Emphasis"/>
          <w:rFonts w:ascii="Arial" w:hAnsi="Arial" w:cs="Arial"/>
          <w:bCs/>
          <w:i w:val="0"/>
          <w:color w:val="000000"/>
          <w:sz w:val="24"/>
          <w:szCs w:val="24"/>
        </w:rPr>
        <w:t>combin</w:t>
      </w:r>
      <w:r w:rsidR="00B013D0">
        <w:rPr>
          <w:rStyle w:val="Emphasis"/>
          <w:rFonts w:ascii="Arial" w:hAnsi="Arial" w:cs="Arial"/>
          <w:bCs/>
          <w:i w:val="0"/>
          <w:color w:val="000000"/>
          <w:sz w:val="24"/>
          <w:szCs w:val="24"/>
        </w:rPr>
        <w:t xml:space="preserve">ation with the overall </w:t>
      </w:r>
      <w:r w:rsidRPr="00AF2013">
        <w:rPr>
          <w:rStyle w:val="Emphasis"/>
          <w:rFonts w:ascii="Arial" w:hAnsi="Arial" w:cs="Arial"/>
          <w:bCs/>
          <w:i w:val="0"/>
          <w:color w:val="000000"/>
          <w:sz w:val="24"/>
          <w:szCs w:val="24"/>
        </w:rPr>
        <w:t xml:space="preserve">aerodynamic </w:t>
      </w:r>
      <w:r w:rsidR="00B013D0">
        <w:rPr>
          <w:rStyle w:val="Emphasis"/>
          <w:rFonts w:ascii="Arial" w:hAnsi="Arial" w:cs="Arial"/>
          <w:bCs/>
          <w:i w:val="0"/>
          <w:color w:val="000000"/>
          <w:sz w:val="24"/>
          <w:szCs w:val="24"/>
        </w:rPr>
        <w:t xml:space="preserve">design </w:t>
      </w:r>
      <w:r w:rsidRPr="00AF2013">
        <w:rPr>
          <w:rStyle w:val="Emphasis"/>
          <w:rFonts w:ascii="Arial" w:hAnsi="Arial" w:cs="Arial"/>
          <w:bCs/>
          <w:i w:val="0"/>
          <w:color w:val="000000"/>
          <w:sz w:val="24"/>
          <w:szCs w:val="24"/>
        </w:rPr>
        <w:t>elements</w:t>
      </w:r>
      <w:r w:rsidR="00B013D0">
        <w:rPr>
          <w:rStyle w:val="Emphasis"/>
          <w:rFonts w:ascii="Arial" w:hAnsi="Arial" w:cs="Arial"/>
          <w:bCs/>
          <w:i w:val="0"/>
          <w:color w:val="000000"/>
          <w:sz w:val="24"/>
          <w:szCs w:val="24"/>
        </w:rPr>
        <w:t xml:space="preserve">, </w:t>
      </w:r>
      <w:r w:rsidRPr="00AF2013">
        <w:rPr>
          <w:rStyle w:val="Emphasis"/>
          <w:rFonts w:ascii="Arial" w:hAnsi="Arial" w:cs="Arial"/>
          <w:bCs/>
          <w:i w:val="0"/>
          <w:color w:val="000000"/>
          <w:sz w:val="24"/>
          <w:szCs w:val="24"/>
        </w:rPr>
        <w:t>produce</w:t>
      </w:r>
      <w:r w:rsidR="008A2F85">
        <w:rPr>
          <w:rStyle w:val="Emphasis"/>
          <w:rFonts w:ascii="Arial" w:hAnsi="Arial" w:cs="Arial"/>
          <w:bCs/>
          <w:i w:val="0"/>
          <w:color w:val="000000"/>
          <w:sz w:val="24"/>
          <w:szCs w:val="24"/>
        </w:rPr>
        <w:t>s</w:t>
      </w:r>
      <w:r w:rsidRPr="00AF2013">
        <w:rPr>
          <w:rStyle w:val="Emphasis"/>
          <w:rFonts w:ascii="Arial" w:hAnsi="Arial" w:cs="Arial"/>
          <w:bCs/>
          <w:i w:val="0"/>
          <w:color w:val="000000"/>
          <w:sz w:val="24"/>
          <w:szCs w:val="24"/>
        </w:rPr>
        <w:t xml:space="preserve"> a pure, flowing profile.</w:t>
      </w:r>
    </w:p>
    <w:p w14:paraId="02ACC124" w14:textId="77777777" w:rsidR="00AF2013" w:rsidRPr="00AF2013" w:rsidRDefault="00AF2013" w:rsidP="00AF2013">
      <w:pPr>
        <w:spacing w:before="100" w:beforeAutospacing="1" w:after="150" w:line="276" w:lineRule="auto"/>
        <w:contextualSpacing/>
        <w:rPr>
          <w:rStyle w:val="Emphasis"/>
          <w:rFonts w:ascii="Arial" w:hAnsi="Arial" w:cs="Arial"/>
          <w:bCs/>
          <w:i w:val="0"/>
          <w:color w:val="000000"/>
          <w:sz w:val="24"/>
          <w:szCs w:val="24"/>
        </w:rPr>
      </w:pPr>
    </w:p>
    <w:p w14:paraId="387A2F8F" w14:textId="77777777" w:rsidR="00AF2013" w:rsidRPr="00AF2013" w:rsidRDefault="00AF2013" w:rsidP="00AF2013">
      <w:pPr>
        <w:spacing w:before="100" w:beforeAutospacing="1" w:after="150" w:line="276" w:lineRule="auto"/>
        <w:contextualSpacing/>
        <w:rPr>
          <w:rStyle w:val="Emphasis"/>
          <w:rFonts w:ascii="Arial" w:hAnsi="Arial" w:cs="Arial"/>
          <w:bCs/>
          <w:i w:val="0"/>
          <w:color w:val="000000"/>
          <w:sz w:val="24"/>
          <w:szCs w:val="24"/>
        </w:rPr>
      </w:pPr>
      <w:r w:rsidRPr="00AF2013">
        <w:rPr>
          <w:rStyle w:val="Emphasis"/>
          <w:rFonts w:ascii="Arial" w:hAnsi="Arial" w:cs="Arial"/>
          <w:bCs/>
          <w:i w:val="0"/>
          <w:color w:val="000000"/>
          <w:sz w:val="24"/>
          <w:szCs w:val="24"/>
        </w:rPr>
        <w:t xml:space="preserve">The striking but functional cockpit design is closely aligned to the balance proportions of the car, reflecting its unique concept and aerodynamic focus. The </w:t>
      </w:r>
      <w:r w:rsidR="00B013D0">
        <w:rPr>
          <w:rStyle w:val="Emphasis"/>
          <w:rFonts w:ascii="Arial" w:hAnsi="Arial" w:cs="Arial"/>
          <w:bCs/>
          <w:i w:val="0"/>
          <w:color w:val="000000"/>
          <w:sz w:val="24"/>
          <w:szCs w:val="24"/>
        </w:rPr>
        <w:t xml:space="preserve">central </w:t>
      </w:r>
      <w:r w:rsidR="001C1EBA" w:rsidRPr="003B4250">
        <w:rPr>
          <w:rStyle w:val="Emphasis"/>
          <w:rFonts w:ascii="Arial" w:hAnsi="Arial" w:cs="Arial"/>
          <w:bCs/>
          <w:i w:val="0"/>
          <w:color w:val="000000"/>
          <w:sz w:val="24"/>
          <w:szCs w:val="24"/>
        </w:rPr>
        <w:t>polycarbonate</w:t>
      </w:r>
      <w:r w:rsidRPr="00AF2013">
        <w:rPr>
          <w:rStyle w:val="Emphasis"/>
          <w:rFonts w:ascii="Arial" w:hAnsi="Arial" w:cs="Arial"/>
          <w:bCs/>
          <w:i w:val="0"/>
          <w:color w:val="000000"/>
          <w:sz w:val="24"/>
          <w:szCs w:val="24"/>
        </w:rPr>
        <w:t xml:space="preserve"> canopy </w:t>
      </w:r>
      <w:r w:rsidRPr="00AF2013">
        <w:rPr>
          <w:rStyle w:val="Emphasis"/>
          <w:rFonts w:ascii="Arial" w:hAnsi="Arial" w:cs="Arial"/>
          <w:bCs/>
          <w:i w:val="0"/>
          <w:color w:val="000000"/>
          <w:sz w:val="24"/>
          <w:szCs w:val="24"/>
        </w:rPr>
        <w:lastRenderedPageBreak/>
        <w:t xml:space="preserve">dramatically lifts and swings up and </w:t>
      </w:r>
      <w:r w:rsidR="00657057">
        <w:rPr>
          <w:rStyle w:val="Emphasis"/>
          <w:rFonts w:ascii="Arial" w:hAnsi="Arial" w:cs="Arial"/>
          <w:bCs/>
          <w:i w:val="0"/>
          <w:color w:val="000000"/>
          <w:sz w:val="24"/>
          <w:szCs w:val="24"/>
        </w:rPr>
        <w:t xml:space="preserve">rearward </w:t>
      </w:r>
      <w:r w:rsidRPr="00AF2013">
        <w:rPr>
          <w:rStyle w:val="Emphasis"/>
          <w:rFonts w:ascii="Arial" w:hAnsi="Arial" w:cs="Arial"/>
          <w:bCs/>
          <w:i w:val="0"/>
          <w:color w:val="000000"/>
          <w:sz w:val="24"/>
          <w:szCs w:val="24"/>
        </w:rPr>
        <w:t xml:space="preserve">over the occupants </w:t>
      </w:r>
      <w:r w:rsidR="00B013D0">
        <w:rPr>
          <w:rStyle w:val="Emphasis"/>
          <w:rFonts w:ascii="Arial" w:hAnsi="Arial" w:cs="Arial"/>
          <w:bCs/>
          <w:i w:val="0"/>
          <w:color w:val="000000"/>
          <w:sz w:val="24"/>
          <w:szCs w:val="24"/>
        </w:rPr>
        <w:t xml:space="preserve">– this can be operated from inside the cockpit </w:t>
      </w:r>
      <w:r w:rsidRPr="00AF2013">
        <w:rPr>
          <w:rStyle w:val="Emphasis"/>
          <w:rFonts w:ascii="Arial" w:hAnsi="Arial" w:cs="Arial"/>
          <w:bCs/>
          <w:i w:val="0"/>
          <w:color w:val="000000"/>
          <w:sz w:val="24"/>
          <w:szCs w:val="24"/>
        </w:rPr>
        <w:t xml:space="preserve">at the press of a button or </w:t>
      </w:r>
      <w:r w:rsidR="00B013D0">
        <w:rPr>
          <w:rStyle w:val="Emphasis"/>
          <w:rFonts w:ascii="Arial" w:hAnsi="Arial" w:cs="Arial"/>
          <w:bCs/>
          <w:i w:val="0"/>
          <w:color w:val="000000"/>
          <w:sz w:val="24"/>
          <w:szCs w:val="24"/>
        </w:rPr>
        <w:t xml:space="preserve">from outside using the </w:t>
      </w:r>
      <w:r w:rsidRPr="00AF2013">
        <w:rPr>
          <w:rStyle w:val="Emphasis"/>
          <w:rFonts w:ascii="Arial" w:hAnsi="Arial" w:cs="Arial"/>
          <w:bCs/>
          <w:i w:val="0"/>
          <w:color w:val="000000"/>
          <w:sz w:val="24"/>
          <w:szCs w:val="24"/>
        </w:rPr>
        <w:t xml:space="preserve">remote </w:t>
      </w:r>
      <w:r w:rsidR="00B013D0">
        <w:rPr>
          <w:rStyle w:val="Emphasis"/>
          <w:rFonts w:ascii="Arial" w:hAnsi="Arial" w:cs="Arial"/>
          <w:bCs/>
          <w:i w:val="0"/>
          <w:color w:val="000000"/>
          <w:sz w:val="24"/>
          <w:szCs w:val="24"/>
        </w:rPr>
        <w:t>key fob</w:t>
      </w:r>
      <w:r w:rsidRPr="00AF2013">
        <w:rPr>
          <w:rStyle w:val="Emphasis"/>
          <w:rFonts w:ascii="Arial" w:hAnsi="Arial" w:cs="Arial"/>
          <w:bCs/>
          <w:i w:val="0"/>
          <w:color w:val="000000"/>
          <w:sz w:val="24"/>
          <w:szCs w:val="24"/>
        </w:rPr>
        <w:t xml:space="preserve">. </w:t>
      </w:r>
    </w:p>
    <w:p w14:paraId="427F649B" w14:textId="77777777" w:rsidR="00AF2013" w:rsidRPr="00AF2013" w:rsidRDefault="00AF2013" w:rsidP="00AF2013">
      <w:pPr>
        <w:spacing w:before="100" w:beforeAutospacing="1" w:after="150" w:line="276" w:lineRule="auto"/>
        <w:contextualSpacing/>
        <w:rPr>
          <w:rStyle w:val="Emphasis"/>
          <w:rFonts w:ascii="Arial" w:hAnsi="Arial" w:cs="Arial"/>
          <w:bCs/>
          <w:i w:val="0"/>
          <w:color w:val="000000"/>
          <w:sz w:val="24"/>
          <w:szCs w:val="24"/>
        </w:rPr>
      </w:pPr>
    </w:p>
    <w:p w14:paraId="2C436F1E" w14:textId="4D1C9D72" w:rsidR="00AF2013" w:rsidRDefault="00AF2013" w:rsidP="00AF2013">
      <w:pPr>
        <w:spacing w:before="100" w:beforeAutospacing="1" w:after="150" w:line="276" w:lineRule="auto"/>
        <w:contextualSpacing/>
        <w:rPr>
          <w:rFonts w:ascii="Arial" w:hAnsi="Arial" w:cs="Arial"/>
          <w:sz w:val="24"/>
          <w:szCs w:val="24"/>
        </w:rPr>
      </w:pPr>
      <w:r w:rsidRPr="00AF2013">
        <w:rPr>
          <w:rStyle w:val="Emphasis"/>
          <w:rFonts w:ascii="Arial" w:hAnsi="Arial" w:cs="Arial"/>
          <w:bCs/>
          <w:i w:val="0"/>
          <w:color w:val="000000"/>
          <w:sz w:val="24"/>
          <w:szCs w:val="24"/>
        </w:rPr>
        <w:t xml:space="preserve">The only jewellery on the exterior of the body are the subtle badge pockets on each front fender but even these are functional and serve a triple purpose. The sculptured units house the rear-facing cameras </w:t>
      </w:r>
      <w:r w:rsidR="0037485C">
        <w:rPr>
          <w:rStyle w:val="Emphasis"/>
          <w:rFonts w:ascii="Arial" w:hAnsi="Arial" w:cs="Arial"/>
          <w:bCs/>
          <w:i w:val="0"/>
          <w:color w:val="000000"/>
          <w:sz w:val="24"/>
          <w:szCs w:val="24"/>
        </w:rPr>
        <w:t>(</w:t>
      </w:r>
      <w:r w:rsidRPr="00AF2013">
        <w:rPr>
          <w:rStyle w:val="Emphasis"/>
          <w:rFonts w:ascii="Arial" w:hAnsi="Arial" w:cs="Arial"/>
          <w:bCs/>
          <w:i w:val="0"/>
          <w:color w:val="000000"/>
          <w:sz w:val="24"/>
          <w:szCs w:val="24"/>
        </w:rPr>
        <w:t>in place of door mirrors</w:t>
      </w:r>
      <w:r w:rsidR="0037485C">
        <w:rPr>
          <w:rStyle w:val="Emphasis"/>
          <w:rFonts w:ascii="Arial" w:hAnsi="Arial" w:cs="Arial"/>
          <w:bCs/>
          <w:i w:val="0"/>
          <w:color w:val="000000"/>
          <w:sz w:val="24"/>
          <w:szCs w:val="24"/>
        </w:rPr>
        <w:t>)</w:t>
      </w:r>
      <w:r w:rsidRPr="00AF2013">
        <w:rPr>
          <w:rStyle w:val="Emphasis"/>
          <w:rFonts w:ascii="Arial" w:hAnsi="Arial" w:cs="Arial"/>
          <w:bCs/>
          <w:i w:val="0"/>
          <w:color w:val="000000"/>
          <w:sz w:val="24"/>
          <w:szCs w:val="24"/>
        </w:rPr>
        <w:t xml:space="preserve">, the speakers </w:t>
      </w:r>
      <w:r w:rsidR="0037485C">
        <w:rPr>
          <w:rStyle w:val="Emphasis"/>
          <w:rFonts w:ascii="Arial" w:hAnsi="Arial" w:cs="Arial"/>
          <w:bCs/>
          <w:i w:val="0"/>
          <w:color w:val="000000"/>
          <w:sz w:val="24"/>
          <w:szCs w:val="24"/>
        </w:rPr>
        <w:t xml:space="preserve">that </w:t>
      </w:r>
      <w:r w:rsidRPr="00AF2013">
        <w:rPr>
          <w:rStyle w:val="Emphasis"/>
          <w:rFonts w:ascii="Arial" w:hAnsi="Arial" w:cs="Arial"/>
          <w:bCs/>
          <w:i w:val="0"/>
          <w:color w:val="000000"/>
          <w:sz w:val="24"/>
          <w:szCs w:val="24"/>
        </w:rPr>
        <w:t xml:space="preserve">enable occupants to converse with people outside the car, and the </w:t>
      </w:r>
      <w:r w:rsidR="001F2DC8">
        <w:rPr>
          <w:rStyle w:val="Emphasis"/>
          <w:rFonts w:ascii="Arial" w:hAnsi="Arial" w:cs="Arial"/>
          <w:bCs/>
          <w:color w:val="000000"/>
          <w:sz w:val="24"/>
          <w:szCs w:val="24"/>
        </w:rPr>
        <w:t>Ren</w:t>
      </w:r>
      <w:r w:rsidRPr="00AF2013">
        <w:rPr>
          <w:rStyle w:val="Emphasis"/>
          <w:rFonts w:ascii="Arial" w:hAnsi="Arial" w:cs="Arial"/>
          <w:bCs/>
          <w:i w:val="0"/>
          <w:color w:val="000000"/>
          <w:sz w:val="24"/>
          <w:szCs w:val="24"/>
        </w:rPr>
        <w:t xml:space="preserve"> emblem. Additional stand-out styling </w:t>
      </w:r>
      <w:r w:rsidRPr="00AF2013">
        <w:rPr>
          <w:rFonts w:ascii="Arial" w:hAnsi="Arial" w:cs="Arial"/>
          <w:sz w:val="24"/>
          <w:szCs w:val="24"/>
        </w:rPr>
        <w:t xml:space="preserve">is provided by the </w:t>
      </w:r>
      <w:r w:rsidR="001F2DC8">
        <w:rPr>
          <w:rFonts w:ascii="Arial" w:hAnsi="Arial" w:cs="Arial"/>
          <w:i/>
          <w:sz w:val="24"/>
          <w:szCs w:val="24"/>
        </w:rPr>
        <w:t>Ren</w:t>
      </w:r>
      <w:r w:rsidRPr="00AF2013">
        <w:rPr>
          <w:rFonts w:ascii="Arial" w:hAnsi="Arial" w:cs="Arial"/>
          <w:sz w:val="24"/>
          <w:szCs w:val="24"/>
        </w:rPr>
        <w:t xml:space="preserve">’s exquisite 22” multi-spoke wheels, the design of which resembles a jet-engine turbine, continuing the aeronautical theme. </w:t>
      </w:r>
    </w:p>
    <w:p w14:paraId="320A9F73" w14:textId="77777777" w:rsidR="00AF2013" w:rsidRDefault="00AF2013" w:rsidP="00AF2013">
      <w:pPr>
        <w:spacing w:before="100" w:beforeAutospacing="1" w:after="150" w:line="276" w:lineRule="auto"/>
        <w:contextualSpacing/>
        <w:rPr>
          <w:rFonts w:ascii="Arial" w:hAnsi="Arial" w:cs="Arial"/>
          <w:sz w:val="24"/>
          <w:szCs w:val="24"/>
        </w:rPr>
      </w:pPr>
    </w:p>
    <w:p w14:paraId="5C93D88A" w14:textId="77777777" w:rsidR="00AF2013" w:rsidRDefault="00AF2013" w:rsidP="00AF2013">
      <w:pPr>
        <w:spacing w:before="100" w:beforeAutospacing="1" w:after="150" w:line="276" w:lineRule="auto"/>
        <w:contextualSpacing/>
        <w:rPr>
          <w:rFonts w:ascii="Arial" w:hAnsi="Arial" w:cs="Arial"/>
          <w:sz w:val="24"/>
          <w:szCs w:val="24"/>
        </w:rPr>
      </w:pPr>
      <w:r>
        <w:rPr>
          <w:rFonts w:ascii="Arial" w:hAnsi="Arial" w:cs="Arial"/>
          <w:sz w:val="24"/>
          <w:szCs w:val="24"/>
        </w:rPr>
        <w:t>C</w:t>
      </w:r>
      <w:r w:rsidRPr="00AF2013">
        <w:rPr>
          <w:rFonts w:ascii="Arial" w:hAnsi="Arial" w:cs="Arial"/>
          <w:sz w:val="24"/>
          <w:szCs w:val="24"/>
        </w:rPr>
        <w:t xml:space="preserve">ompleting the dramatic exterior form are the two opaque outer body shells that flank a transparent centre section. This serves to show off the advanced technology and </w:t>
      </w:r>
      <w:r w:rsidRPr="00AF2013">
        <w:rPr>
          <w:rFonts w:ascii="Arial" w:hAnsi="Arial" w:cs="Arial"/>
          <w:sz w:val="24"/>
          <w:szCs w:val="24"/>
          <w:lang w:val="en-US"/>
        </w:rPr>
        <w:t>top-grade components at the car’s heart</w:t>
      </w:r>
      <w:r w:rsidRPr="00AF2013">
        <w:rPr>
          <w:rFonts w:ascii="Arial" w:hAnsi="Arial" w:cs="Arial"/>
          <w:sz w:val="24"/>
          <w:szCs w:val="24"/>
        </w:rPr>
        <w:t xml:space="preserve">, which have been </w:t>
      </w:r>
      <w:r w:rsidRPr="00AF2013">
        <w:rPr>
          <w:rFonts w:ascii="Arial" w:hAnsi="Arial" w:cs="Arial"/>
          <w:sz w:val="24"/>
          <w:szCs w:val="24"/>
          <w:lang w:val="en-US"/>
        </w:rPr>
        <w:t>engineered to the highest standards by international motorsport specialist, L.M. Gianetti</w:t>
      </w:r>
      <w:r w:rsidRPr="00AF2013">
        <w:rPr>
          <w:rFonts w:ascii="Arial" w:hAnsi="Arial" w:cs="Arial"/>
          <w:sz w:val="24"/>
          <w:szCs w:val="24"/>
        </w:rPr>
        <w:t xml:space="preserve">. The dark centre line appearance is created by the carbon fibre chassis beneath, clearly visible through the tough </w:t>
      </w:r>
      <w:r w:rsidR="00B31F69">
        <w:rPr>
          <w:rFonts w:ascii="Arial" w:hAnsi="Arial" w:cs="Arial"/>
          <w:sz w:val="24"/>
          <w:szCs w:val="24"/>
        </w:rPr>
        <w:t>p</w:t>
      </w:r>
      <w:r w:rsidR="001C1EBA">
        <w:rPr>
          <w:rFonts w:ascii="Arial" w:hAnsi="Arial" w:cs="Arial"/>
          <w:sz w:val="24"/>
          <w:szCs w:val="24"/>
        </w:rPr>
        <w:t>olycarbonate</w:t>
      </w:r>
      <w:r w:rsidRPr="00AF2013">
        <w:rPr>
          <w:rFonts w:ascii="Arial" w:hAnsi="Arial" w:cs="Arial"/>
          <w:sz w:val="24"/>
          <w:szCs w:val="24"/>
        </w:rPr>
        <w:t xml:space="preserve"> shell.</w:t>
      </w:r>
    </w:p>
    <w:p w14:paraId="2EE71733" w14:textId="77777777" w:rsidR="00AF2013" w:rsidRDefault="00AF2013" w:rsidP="00AF2013">
      <w:pPr>
        <w:spacing w:before="100" w:beforeAutospacing="1" w:after="150" w:line="276" w:lineRule="auto"/>
        <w:contextualSpacing/>
        <w:rPr>
          <w:rFonts w:ascii="Arial" w:hAnsi="Arial" w:cs="Arial"/>
          <w:sz w:val="24"/>
          <w:szCs w:val="24"/>
        </w:rPr>
      </w:pPr>
    </w:p>
    <w:p w14:paraId="7271DD09" w14:textId="77777777" w:rsidR="00AF2013" w:rsidRPr="00AF2013" w:rsidRDefault="00AF2013" w:rsidP="00AF2013">
      <w:pPr>
        <w:spacing w:before="100" w:beforeAutospacing="1" w:after="150" w:line="276" w:lineRule="auto"/>
        <w:contextualSpacing/>
        <w:rPr>
          <w:rFonts w:ascii="Arial" w:hAnsi="Arial" w:cs="Arial"/>
          <w:sz w:val="24"/>
          <w:szCs w:val="24"/>
          <w:lang w:eastAsia="zh-CN"/>
        </w:rPr>
      </w:pPr>
      <w:r w:rsidRPr="00AF2013">
        <w:rPr>
          <w:rFonts w:ascii="Arial" w:hAnsi="Arial" w:cs="Arial"/>
          <w:sz w:val="24"/>
          <w:szCs w:val="24"/>
        </w:rPr>
        <w:lastRenderedPageBreak/>
        <w:t>At the rear, the spectacular turbines</w:t>
      </w:r>
      <w:r w:rsidR="00115AB3">
        <w:rPr>
          <w:rFonts w:ascii="Arial" w:hAnsi="Arial" w:cs="Arial"/>
          <w:sz w:val="24"/>
          <w:szCs w:val="24"/>
        </w:rPr>
        <w:t xml:space="preserve"> – one</w:t>
      </w:r>
      <w:r w:rsidR="00810933">
        <w:rPr>
          <w:rFonts w:ascii="Arial" w:hAnsi="Arial" w:cs="Arial"/>
          <w:sz w:val="24"/>
          <w:szCs w:val="24"/>
        </w:rPr>
        <w:t xml:space="preserve"> or two</w:t>
      </w:r>
      <w:r w:rsidR="00115AB3">
        <w:rPr>
          <w:rFonts w:ascii="Arial" w:hAnsi="Arial" w:cs="Arial"/>
          <w:sz w:val="24"/>
          <w:szCs w:val="24"/>
        </w:rPr>
        <w:t>, depending on the specification –</w:t>
      </w:r>
      <w:r w:rsidRPr="00AF2013">
        <w:rPr>
          <w:rFonts w:ascii="Arial" w:hAnsi="Arial" w:cs="Arial"/>
          <w:sz w:val="24"/>
          <w:szCs w:val="24"/>
        </w:rPr>
        <w:t xml:space="preserve"> are also </w:t>
      </w:r>
      <w:r w:rsidR="00115AB3">
        <w:rPr>
          <w:rFonts w:ascii="Arial" w:hAnsi="Arial" w:cs="Arial"/>
          <w:sz w:val="24"/>
          <w:szCs w:val="24"/>
        </w:rPr>
        <w:t xml:space="preserve">displayed </w:t>
      </w:r>
      <w:r w:rsidRPr="00AF2013">
        <w:rPr>
          <w:rFonts w:ascii="Arial" w:hAnsi="Arial" w:cs="Arial"/>
          <w:sz w:val="24"/>
          <w:szCs w:val="24"/>
        </w:rPr>
        <w:t xml:space="preserve">beneath the </w:t>
      </w:r>
      <w:r w:rsidR="009F7594">
        <w:rPr>
          <w:rFonts w:ascii="Arial" w:hAnsi="Arial" w:cs="Arial"/>
          <w:sz w:val="24"/>
          <w:szCs w:val="24"/>
          <w:lang w:eastAsia="zh-CN"/>
        </w:rPr>
        <w:t>p</w:t>
      </w:r>
      <w:r w:rsidR="009F7594">
        <w:rPr>
          <w:rFonts w:ascii="Arial" w:hAnsi="Arial" w:cs="Arial" w:hint="eastAsia"/>
          <w:sz w:val="24"/>
          <w:szCs w:val="24"/>
          <w:lang w:eastAsia="zh-CN"/>
        </w:rPr>
        <w:t>olycarbonate</w:t>
      </w:r>
      <w:r w:rsidR="009F7594">
        <w:rPr>
          <w:rFonts w:ascii="Arial" w:hAnsi="Arial" w:cs="Arial"/>
          <w:sz w:val="24"/>
          <w:szCs w:val="24"/>
          <w:lang w:eastAsia="zh-CN"/>
        </w:rPr>
        <w:t xml:space="preserve"> shell</w:t>
      </w:r>
      <w:r w:rsidRPr="00AF2013">
        <w:rPr>
          <w:rFonts w:ascii="Arial" w:hAnsi="Arial" w:cs="Arial"/>
          <w:sz w:val="24"/>
          <w:szCs w:val="24"/>
        </w:rPr>
        <w:t>, along with the roll cage, emphasi</w:t>
      </w:r>
      <w:r w:rsidR="00115AB3">
        <w:rPr>
          <w:rFonts w:ascii="Arial" w:hAnsi="Arial" w:cs="Arial"/>
          <w:sz w:val="24"/>
          <w:szCs w:val="24"/>
        </w:rPr>
        <w:t>s</w:t>
      </w:r>
      <w:r w:rsidRPr="00AF2013">
        <w:rPr>
          <w:rFonts w:ascii="Arial" w:hAnsi="Arial" w:cs="Arial"/>
          <w:sz w:val="24"/>
          <w:szCs w:val="24"/>
        </w:rPr>
        <w:t xml:space="preserve">ing the car’s strength and </w:t>
      </w:r>
      <w:r w:rsidRPr="00B31F69">
        <w:rPr>
          <w:rFonts w:ascii="Arial" w:hAnsi="Arial" w:cs="Arial"/>
          <w:sz w:val="24"/>
          <w:szCs w:val="24"/>
        </w:rPr>
        <w:t>safety</w:t>
      </w:r>
      <w:r w:rsidRPr="00907C46">
        <w:rPr>
          <w:rFonts w:ascii="Arial" w:hAnsi="Arial" w:cs="Arial"/>
          <w:sz w:val="24"/>
          <w:szCs w:val="24"/>
        </w:rPr>
        <w:t xml:space="preserve">. Further back, the </w:t>
      </w:r>
      <w:r w:rsidR="001C1EBA" w:rsidRPr="003B4250">
        <w:rPr>
          <w:rFonts w:ascii="Arial" w:hAnsi="Arial" w:cs="Arial" w:hint="eastAsia"/>
          <w:sz w:val="24"/>
          <w:szCs w:val="24"/>
          <w:lang w:eastAsia="zh-CN"/>
        </w:rPr>
        <w:t>60</w:t>
      </w:r>
      <w:r w:rsidR="00115AB3" w:rsidRPr="00907C46">
        <w:rPr>
          <w:rFonts w:ascii="Arial" w:hAnsi="Arial" w:cs="Arial"/>
          <w:sz w:val="24"/>
          <w:szCs w:val="24"/>
        </w:rPr>
        <w:t>-litre luggage compartment</w:t>
      </w:r>
      <w:r w:rsidR="00115AB3" w:rsidRPr="00543596">
        <w:rPr>
          <w:rFonts w:ascii="Arial" w:hAnsi="Arial" w:cs="Arial"/>
          <w:sz w:val="24"/>
          <w:szCs w:val="24"/>
        </w:rPr>
        <w:t xml:space="preserve"> </w:t>
      </w:r>
      <w:r w:rsidRPr="00543596">
        <w:rPr>
          <w:rFonts w:ascii="Arial" w:hAnsi="Arial" w:cs="Arial"/>
          <w:sz w:val="24"/>
          <w:szCs w:val="24"/>
        </w:rPr>
        <w:t xml:space="preserve">is visible, </w:t>
      </w:r>
      <w:r w:rsidRPr="003B4250">
        <w:rPr>
          <w:rFonts w:ascii="Arial" w:hAnsi="Arial" w:cs="Arial"/>
          <w:sz w:val="24"/>
          <w:szCs w:val="24"/>
        </w:rPr>
        <w:t>surrounded by the rear racecar suspension structure and the beautifully crafted</w:t>
      </w:r>
      <w:r w:rsidR="0058412F" w:rsidRPr="003B4250">
        <w:rPr>
          <w:rFonts w:ascii="Arial" w:hAnsi="Arial" w:cs="Arial"/>
          <w:sz w:val="24"/>
          <w:szCs w:val="24"/>
        </w:rPr>
        <w:t xml:space="preserve"> machined components.</w:t>
      </w:r>
    </w:p>
    <w:p w14:paraId="1539967C" w14:textId="77777777" w:rsidR="00AF2013" w:rsidRPr="00AF2013" w:rsidRDefault="00AF2013" w:rsidP="00AF2013">
      <w:pPr>
        <w:spacing w:before="100" w:beforeAutospacing="1" w:after="150" w:line="276" w:lineRule="auto"/>
        <w:contextualSpacing/>
        <w:rPr>
          <w:rFonts w:ascii="Arial" w:hAnsi="Arial" w:cs="Arial"/>
          <w:sz w:val="24"/>
          <w:szCs w:val="24"/>
        </w:rPr>
      </w:pPr>
    </w:p>
    <w:p w14:paraId="5D4EE265" w14:textId="77777777" w:rsidR="00AF2013" w:rsidRDefault="00AF2013" w:rsidP="00AF2013">
      <w:pPr>
        <w:spacing w:before="100" w:beforeAutospacing="1" w:after="150" w:line="276" w:lineRule="auto"/>
        <w:contextualSpacing/>
        <w:rPr>
          <w:rFonts w:ascii="Arial" w:hAnsi="Arial" w:cs="Arial"/>
          <w:sz w:val="24"/>
          <w:szCs w:val="24"/>
        </w:rPr>
      </w:pPr>
      <w:r w:rsidRPr="00AF2013">
        <w:rPr>
          <w:rFonts w:ascii="Arial" w:hAnsi="Arial" w:cs="Arial"/>
          <w:sz w:val="24"/>
          <w:szCs w:val="24"/>
        </w:rPr>
        <w:t xml:space="preserve">The </w:t>
      </w:r>
      <w:r w:rsidR="00657057">
        <w:rPr>
          <w:rFonts w:ascii="Arial" w:hAnsi="Arial" w:cs="Arial"/>
          <w:sz w:val="24"/>
          <w:szCs w:val="24"/>
        </w:rPr>
        <w:t xml:space="preserve">centre </w:t>
      </w:r>
      <w:r w:rsidRPr="00AF2013">
        <w:rPr>
          <w:rFonts w:ascii="Arial" w:hAnsi="Arial" w:cs="Arial"/>
          <w:sz w:val="24"/>
          <w:szCs w:val="24"/>
        </w:rPr>
        <w:t xml:space="preserve">rear stop light appears to float over the rear of the centre canopy, traversing the rear wings. </w:t>
      </w:r>
    </w:p>
    <w:p w14:paraId="3650243E" w14:textId="77777777" w:rsidR="00956FAD" w:rsidRDefault="00956FAD" w:rsidP="00AF2013">
      <w:pPr>
        <w:spacing w:before="100" w:beforeAutospacing="1" w:after="150" w:line="276" w:lineRule="auto"/>
        <w:contextualSpacing/>
        <w:rPr>
          <w:rFonts w:ascii="Arial" w:hAnsi="Arial" w:cs="Arial"/>
          <w:sz w:val="24"/>
          <w:szCs w:val="24"/>
        </w:rPr>
      </w:pPr>
    </w:p>
    <w:p w14:paraId="3B8B3969" w14:textId="77777777" w:rsidR="00956FAD" w:rsidRPr="0058412F" w:rsidRDefault="002A760D" w:rsidP="00956FAD">
      <w:pPr>
        <w:spacing w:after="0" w:line="276" w:lineRule="auto"/>
        <w:contextualSpacing/>
        <w:rPr>
          <w:rFonts w:ascii="Arial" w:hAnsi="Arial" w:cs="Arial"/>
          <w:b/>
          <w:color w:val="FF0000"/>
          <w:sz w:val="24"/>
          <w:szCs w:val="24"/>
        </w:rPr>
      </w:pPr>
      <w:r w:rsidRPr="00D75C18">
        <w:rPr>
          <w:rFonts w:ascii="Arial" w:hAnsi="Arial" w:cs="Arial"/>
          <w:sz w:val="24"/>
          <w:szCs w:val="24"/>
        </w:rPr>
        <w:t>The trailing edges of the rear bodywork house integrated active rear spoilers which can deploy together or independently of one another to enhance stability and downforce in different circumstances</w:t>
      </w:r>
      <w:r w:rsidRPr="00907C46">
        <w:rPr>
          <w:rFonts w:ascii="Arial" w:hAnsi="Arial" w:cs="Arial"/>
          <w:sz w:val="24"/>
          <w:szCs w:val="24"/>
        </w:rPr>
        <w:t xml:space="preserve">. </w:t>
      </w:r>
      <w:r w:rsidR="00956FAD" w:rsidRPr="003B4250">
        <w:rPr>
          <w:rFonts w:ascii="Arial" w:hAnsi="Arial" w:cs="Arial"/>
          <w:sz w:val="24"/>
          <w:szCs w:val="24"/>
        </w:rPr>
        <w:t xml:space="preserve">The racecar-inspired </w:t>
      </w:r>
      <w:r w:rsidR="000B4050" w:rsidRPr="003B4250">
        <w:rPr>
          <w:rFonts w:ascii="Arial" w:hAnsi="Arial" w:cs="Arial"/>
          <w:sz w:val="24"/>
          <w:szCs w:val="24"/>
        </w:rPr>
        <w:t>spoilers</w:t>
      </w:r>
      <w:r w:rsidR="00956FAD" w:rsidRPr="003B4250">
        <w:rPr>
          <w:rFonts w:ascii="Arial" w:hAnsi="Arial" w:cs="Arial"/>
          <w:sz w:val="24"/>
          <w:szCs w:val="24"/>
        </w:rPr>
        <w:t xml:space="preserve"> only deploy on their independent hydraulic </w:t>
      </w:r>
      <w:r w:rsidR="00D75C18" w:rsidRPr="003B4250">
        <w:rPr>
          <w:rFonts w:ascii="Arial" w:hAnsi="Arial" w:cs="Arial"/>
          <w:sz w:val="24"/>
          <w:szCs w:val="24"/>
        </w:rPr>
        <w:t xml:space="preserve">actuators </w:t>
      </w:r>
      <w:r w:rsidR="00956FAD" w:rsidRPr="003B4250">
        <w:rPr>
          <w:rFonts w:ascii="Arial" w:hAnsi="Arial" w:cs="Arial"/>
          <w:sz w:val="24"/>
          <w:szCs w:val="24"/>
        </w:rPr>
        <w:t xml:space="preserve">at </w:t>
      </w:r>
      <w:r w:rsidR="00D75C18" w:rsidRPr="003B4250">
        <w:rPr>
          <w:rFonts w:ascii="Arial" w:hAnsi="Arial" w:cs="Arial"/>
          <w:sz w:val="24"/>
          <w:szCs w:val="24"/>
        </w:rPr>
        <w:t xml:space="preserve">high </w:t>
      </w:r>
      <w:r w:rsidR="00956FAD" w:rsidRPr="003B4250">
        <w:rPr>
          <w:rFonts w:ascii="Arial" w:hAnsi="Arial" w:cs="Arial"/>
          <w:sz w:val="24"/>
          <w:szCs w:val="24"/>
        </w:rPr>
        <w:t>speeds</w:t>
      </w:r>
      <w:r w:rsidR="00D75C18" w:rsidRPr="00907C46">
        <w:rPr>
          <w:rFonts w:ascii="Arial" w:hAnsi="Arial" w:cs="Arial"/>
          <w:sz w:val="24"/>
          <w:szCs w:val="24"/>
        </w:rPr>
        <w:t>.</w:t>
      </w:r>
      <w:r w:rsidRPr="003B4250">
        <w:rPr>
          <w:rFonts w:ascii="Arial" w:hAnsi="Arial" w:cs="Arial"/>
          <w:sz w:val="24"/>
          <w:szCs w:val="24"/>
        </w:rPr>
        <w:t xml:space="preserve"> </w:t>
      </w:r>
      <w:r w:rsidR="0005519A" w:rsidRPr="003B4250">
        <w:rPr>
          <w:rFonts w:ascii="Arial" w:hAnsi="Arial" w:cs="Arial"/>
          <w:sz w:val="24"/>
          <w:szCs w:val="24"/>
        </w:rPr>
        <w:t xml:space="preserve">A dedicated ECU assesses a variety of data – including speed, acceleration, steering angle and braking force – to determine what assistance is required from the </w:t>
      </w:r>
      <w:r w:rsidR="000B4050" w:rsidRPr="003B4250">
        <w:rPr>
          <w:rFonts w:ascii="Arial" w:hAnsi="Arial" w:cs="Arial"/>
          <w:sz w:val="24"/>
          <w:szCs w:val="24"/>
        </w:rPr>
        <w:t>spoilers</w:t>
      </w:r>
      <w:r w:rsidR="0005519A" w:rsidRPr="003B4250">
        <w:rPr>
          <w:rFonts w:ascii="Arial" w:hAnsi="Arial" w:cs="Arial"/>
          <w:sz w:val="24"/>
          <w:szCs w:val="24"/>
        </w:rPr>
        <w:t xml:space="preserve"> to optimise the car’s performance. </w:t>
      </w:r>
      <w:r w:rsidR="00956FAD" w:rsidRPr="003B4250">
        <w:rPr>
          <w:rFonts w:ascii="Arial" w:hAnsi="Arial" w:cs="Arial"/>
          <w:sz w:val="24"/>
          <w:szCs w:val="24"/>
        </w:rPr>
        <w:t>When retracted, only discreet shut lines give a clue to their presence.</w:t>
      </w:r>
      <w:r w:rsidR="00956FAD">
        <w:rPr>
          <w:rFonts w:ascii="Arial" w:hAnsi="Arial" w:cs="Arial"/>
          <w:sz w:val="24"/>
          <w:szCs w:val="24"/>
        </w:rPr>
        <w:t xml:space="preserve"> </w:t>
      </w:r>
    </w:p>
    <w:p w14:paraId="672657A5" w14:textId="77777777" w:rsidR="00956FAD" w:rsidRPr="00AF2013" w:rsidRDefault="00956FAD" w:rsidP="00AF2013">
      <w:pPr>
        <w:spacing w:before="100" w:beforeAutospacing="1" w:after="150" w:line="276" w:lineRule="auto"/>
        <w:contextualSpacing/>
        <w:rPr>
          <w:rFonts w:ascii="Arial" w:hAnsi="Arial" w:cs="Arial"/>
          <w:sz w:val="24"/>
          <w:szCs w:val="24"/>
        </w:rPr>
      </w:pPr>
    </w:p>
    <w:p w14:paraId="44FD415D" w14:textId="77777777" w:rsidR="00AF2013" w:rsidRPr="00AF2013" w:rsidRDefault="00AF2013" w:rsidP="00AF2013">
      <w:pPr>
        <w:spacing w:before="100" w:beforeAutospacing="1" w:after="150" w:line="276" w:lineRule="auto"/>
        <w:contextualSpacing/>
        <w:rPr>
          <w:rFonts w:ascii="Arial" w:hAnsi="Arial" w:cs="Arial"/>
          <w:bCs/>
          <w:iCs/>
          <w:color w:val="000000"/>
          <w:sz w:val="24"/>
          <w:szCs w:val="24"/>
        </w:rPr>
      </w:pPr>
      <w:r w:rsidRPr="00AF2013">
        <w:rPr>
          <w:rFonts w:ascii="Arial" w:hAnsi="Arial" w:cs="Arial"/>
          <w:sz w:val="24"/>
          <w:szCs w:val="24"/>
        </w:rPr>
        <w:lastRenderedPageBreak/>
        <w:t>The turbine exhausts vent through large, futuristic apertures in the rear – which are lined with reversing LEDs, to create a vivid starburst effect when lit. The tail lights plus the striking direction indicators are hidden until lit and frame the rear vents to complete a dramatic style like no other supercar. A</w:t>
      </w:r>
      <w:r w:rsidR="008A2F85">
        <w:rPr>
          <w:rFonts w:ascii="Arial" w:hAnsi="Arial" w:cs="Arial"/>
          <w:sz w:val="24"/>
          <w:szCs w:val="24"/>
        </w:rPr>
        <w:t xml:space="preserve"> motorsport-style</w:t>
      </w:r>
      <w:r w:rsidRPr="00AF2013">
        <w:rPr>
          <w:rFonts w:ascii="Arial" w:hAnsi="Arial" w:cs="Arial"/>
          <w:sz w:val="24"/>
          <w:szCs w:val="24"/>
        </w:rPr>
        <w:t xml:space="preserve"> fog light is also mounted in the centre of the rear panel, along with a third rear-view camera.</w:t>
      </w:r>
    </w:p>
    <w:p w14:paraId="42C16041" w14:textId="77777777" w:rsidR="00AF2013" w:rsidRPr="00AF2013" w:rsidRDefault="00AF2013" w:rsidP="00AF2013">
      <w:pPr>
        <w:spacing w:line="276" w:lineRule="auto"/>
        <w:contextualSpacing/>
        <w:rPr>
          <w:rFonts w:ascii="Arial" w:hAnsi="Arial" w:cs="Arial"/>
          <w:b/>
          <w:i/>
          <w:sz w:val="24"/>
          <w:szCs w:val="24"/>
        </w:rPr>
      </w:pPr>
    </w:p>
    <w:p w14:paraId="0F9684CB" w14:textId="77777777" w:rsidR="00AF2013" w:rsidRPr="00AF2013" w:rsidRDefault="00AF2013" w:rsidP="00AF2013">
      <w:pPr>
        <w:spacing w:line="276" w:lineRule="auto"/>
        <w:contextualSpacing/>
        <w:rPr>
          <w:rFonts w:ascii="Arial" w:hAnsi="Arial" w:cs="Arial"/>
          <w:b/>
          <w:i/>
          <w:sz w:val="24"/>
          <w:szCs w:val="24"/>
        </w:rPr>
      </w:pPr>
      <w:r w:rsidRPr="00AF2013">
        <w:rPr>
          <w:rFonts w:ascii="Arial" w:hAnsi="Arial" w:cs="Arial"/>
          <w:b/>
          <w:i/>
          <w:sz w:val="24"/>
          <w:szCs w:val="24"/>
        </w:rPr>
        <w:t xml:space="preserve">Bespoke interior designed and crafted in Italy </w:t>
      </w:r>
    </w:p>
    <w:p w14:paraId="1C7117CC" w14:textId="77777777" w:rsidR="00AF2013" w:rsidRPr="00AF2013" w:rsidRDefault="00AF2013" w:rsidP="00AF2013">
      <w:pPr>
        <w:spacing w:line="276" w:lineRule="auto"/>
        <w:contextualSpacing/>
        <w:rPr>
          <w:rFonts w:ascii="Arial" w:hAnsi="Arial" w:cs="Arial"/>
          <w:sz w:val="24"/>
          <w:szCs w:val="24"/>
        </w:rPr>
      </w:pPr>
    </w:p>
    <w:p w14:paraId="39AA9B7E" w14:textId="5DD0FFF8" w:rsidR="00AF2013" w:rsidRPr="00AF2013" w:rsidRDefault="00AF2013" w:rsidP="00AF2013">
      <w:pPr>
        <w:spacing w:before="100" w:beforeAutospacing="1" w:after="150" w:line="276" w:lineRule="auto"/>
        <w:contextualSpacing/>
        <w:rPr>
          <w:rFonts w:ascii="Arial" w:hAnsi="Arial" w:cs="Arial"/>
          <w:sz w:val="24"/>
          <w:szCs w:val="24"/>
        </w:rPr>
      </w:pPr>
      <w:r w:rsidRPr="00AF2013">
        <w:rPr>
          <w:rFonts w:ascii="Arial" w:hAnsi="Arial" w:cs="Arial"/>
          <w:bCs/>
          <w:color w:val="000000"/>
          <w:sz w:val="24"/>
          <w:szCs w:val="24"/>
        </w:rPr>
        <w:t xml:space="preserve">The </w:t>
      </w:r>
      <w:r w:rsidR="001F2DC8">
        <w:rPr>
          <w:rFonts w:ascii="Arial" w:hAnsi="Arial" w:cs="Arial"/>
          <w:bCs/>
          <w:i/>
          <w:color w:val="000000"/>
          <w:sz w:val="24"/>
          <w:szCs w:val="24"/>
        </w:rPr>
        <w:t>Ren</w:t>
      </w:r>
      <w:r w:rsidRPr="00AF2013">
        <w:rPr>
          <w:rFonts w:ascii="Arial" w:hAnsi="Arial" w:cs="Arial"/>
          <w:bCs/>
          <w:color w:val="000000"/>
          <w:sz w:val="24"/>
          <w:szCs w:val="24"/>
        </w:rPr>
        <w:t xml:space="preserve">’s individuality is enhanced further by a refined, premium interior that delivers ultimate exclusivity with the highest grades of luxury materials. The cossetting </w:t>
      </w:r>
      <w:r w:rsidR="005636F1">
        <w:rPr>
          <w:rFonts w:ascii="Arial" w:hAnsi="Arial" w:cs="Arial"/>
          <w:bCs/>
          <w:color w:val="000000"/>
          <w:sz w:val="24"/>
          <w:szCs w:val="24"/>
        </w:rPr>
        <w:t xml:space="preserve">driver’s </w:t>
      </w:r>
      <w:r w:rsidRPr="00AF2013">
        <w:rPr>
          <w:rFonts w:ascii="Arial" w:hAnsi="Arial" w:cs="Arial"/>
          <w:bCs/>
          <w:color w:val="000000"/>
          <w:sz w:val="24"/>
          <w:szCs w:val="24"/>
        </w:rPr>
        <w:t xml:space="preserve">cockpit </w:t>
      </w:r>
      <w:r w:rsidR="00CD0C60">
        <w:rPr>
          <w:rFonts w:ascii="Arial" w:hAnsi="Arial" w:cs="Arial"/>
          <w:bCs/>
          <w:color w:val="000000"/>
          <w:sz w:val="24"/>
          <w:szCs w:val="24"/>
        </w:rPr>
        <w:t>and passenger pod</w:t>
      </w:r>
      <w:r w:rsidR="005636F1">
        <w:rPr>
          <w:rFonts w:ascii="Arial" w:hAnsi="Arial" w:cs="Arial"/>
          <w:bCs/>
          <w:color w:val="000000"/>
          <w:sz w:val="24"/>
          <w:szCs w:val="24"/>
        </w:rPr>
        <w:t>s</w:t>
      </w:r>
      <w:r w:rsidR="00CD0C60">
        <w:rPr>
          <w:rFonts w:ascii="Arial" w:hAnsi="Arial" w:cs="Arial"/>
          <w:bCs/>
          <w:color w:val="000000"/>
          <w:sz w:val="24"/>
          <w:szCs w:val="24"/>
        </w:rPr>
        <w:t xml:space="preserve"> are</w:t>
      </w:r>
      <w:r w:rsidRPr="00AF2013">
        <w:rPr>
          <w:rFonts w:ascii="Arial" w:hAnsi="Arial" w:cs="Arial"/>
          <w:bCs/>
          <w:color w:val="000000"/>
          <w:sz w:val="24"/>
          <w:szCs w:val="24"/>
        </w:rPr>
        <w:t xml:space="preserve"> finished using the finest Italian leather which indulges the occupants by covering every surface </w:t>
      </w:r>
      <w:r w:rsidRPr="00AF2013">
        <w:rPr>
          <w:rFonts w:ascii="Arial" w:hAnsi="Arial" w:cs="Arial"/>
          <w:sz w:val="24"/>
          <w:szCs w:val="24"/>
        </w:rPr>
        <w:t>they will touch</w:t>
      </w:r>
      <w:r w:rsidR="005636F1">
        <w:rPr>
          <w:rFonts w:ascii="Arial" w:hAnsi="Arial" w:cs="Arial"/>
          <w:sz w:val="24"/>
          <w:szCs w:val="24"/>
        </w:rPr>
        <w:t>. In the driver’s cockpit</w:t>
      </w:r>
      <w:r w:rsidRPr="00AF2013">
        <w:rPr>
          <w:rFonts w:ascii="Arial" w:hAnsi="Arial" w:cs="Arial"/>
          <w:sz w:val="24"/>
          <w:szCs w:val="24"/>
        </w:rPr>
        <w:t xml:space="preserve">, </w:t>
      </w:r>
      <w:r w:rsidR="005636F1">
        <w:rPr>
          <w:rFonts w:ascii="Arial" w:hAnsi="Arial" w:cs="Arial"/>
          <w:sz w:val="24"/>
          <w:szCs w:val="24"/>
        </w:rPr>
        <w:t xml:space="preserve">this </w:t>
      </w:r>
      <w:r w:rsidRPr="00AF2013">
        <w:rPr>
          <w:rFonts w:ascii="Arial" w:hAnsi="Arial" w:cs="Arial"/>
          <w:sz w:val="24"/>
          <w:szCs w:val="24"/>
        </w:rPr>
        <w:t>includ</w:t>
      </w:r>
      <w:r w:rsidR="005636F1">
        <w:rPr>
          <w:rFonts w:ascii="Arial" w:hAnsi="Arial" w:cs="Arial"/>
          <w:sz w:val="24"/>
          <w:szCs w:val="24"/>
        </w:rPr>
        <w:t>es</w:t>
      </w:r>
      <w:r w:rsidRPr="00AF2013">
        <w:rPr>
          <w:rFonts w:ascii="Arial" w:hAnsi="Arial" w:cs="Arial"/>
          <w:sz w:val="24"/>
          <w:szCs w:val="24"/>
        </w:rPr>
        <w:t xml:space="preserve"> the upper instrument panel that houses three high definition </w:t>
      </w:r>
      <w:r w:rsidR="005636F1">
        <w:rPr>
          <w:rFonts w:ascii="Arial" w:hAnsi="Arial" w:cs="Arial"/>
          <w:sz w:val="24"/>
          <w:szCs w:val="24"/>
        </w:rPr>
        <w:t xml:space="preserve">rear view </w:t>
      </w:r>
      <w:r w:rsidRPr="00AF2013">
        <w:rPr>
          <w:rFonts w:ascii="Arial" w:hAnsi="Arial" w:cs="Arial"/>
          <w:sz w:val="24"/>
          <w:szCs w:val="24"/>
        </w:rPr>
        <w:t>monitors.</w:t>
      </w:r>
    </w:p>
    <w:p w14:paraId="611BF4F5" w14:textId="77777777" w:rsidR="00AF2013" w:rsidRPr="00AF2013" w:rsidRDefault="00AF2013" w:rsidP="00AF2013">
      <w:pPr>
        <w:spacing w:before="100" w:beforeAutospacing="1" w:after="150" w:line="276" w:lineRule="auto"/>
        <w:contextualSpacing/>
        <w:rPr>
          <w:rFonts w:ascii="Arial" w:hAnsi="Arial" w:cs="Arial"/>
          <w:sz w:val="24"/>
          <w:szCs w:val="24"/>
        </w:rPr>
      </w:pPr>
    </w:p>
    <w:p w14:paraId="08914016" w14:textId="77777777" w:rsidR="00AF2013" w:rsidRPr="00AF2013" w:rsidRDefault="00AF2013" w:rsidP="00AF2013">
      <w:pPr>
        <w:spacing w:before="100" w:beforeAutospacing="1" w:after="150" w:line="276" w:lineRule="auto"/>
        <w:contextualSpacing/>
        <w:rPr>
          <w:rFonts w:ascii="Arial" w:hAnsi="Arial" w:cs="Arial"/>
          <w:bCs/>
          <w:color w:val="000000"/>
          <w:sz w:val="24"/>
          <w:szCs w:val="24"/>
        </w:rPr>
      </w:pPr>
      <w:r w:rsidRPr="00AF2013">
        <w:rPr>
          <w:rFonts w:ascii="Arial" w:hAnsi="Arial" w:cs="Arial"/>
          <w:bCs/>
          <w:color w:val="000000"/>
          <w:sz w:val="24"/>
          <w:szCs w:val="24"/>
        </w:rPr>
        <w:lastRenderedPageBreak/>
        <w:t>To enhance the sense of exceptional luxury</w:t>
      </w:r>
      <w:r w:rsidR="005636F1">
        <w:rPr>
          <w:rFonts w:ascii="Arial" w:hAnsi="Arial" w:cs="Arial"/>
          <w:bCs/>
          <w:color w:val="000000"/>
          <w:sz w:val="24"/>
          <w:szCs w:val="24"/>
        </w:rPr>
        <w:t>,</w:t>
      </w:r>
      <w:r w:rsidRPr="00AF2013">
        <w:rPr>
          <w:rFonts w:ascii="Arial" w:hAnsi="Arial" w:cs="Arial"/>
          <w:bCs/>
          <w:color w:val="000000"/>
          <w:sz w:val="24"/>
          <w:szCs w:val="24"/>
        </w:rPr>
        <w:t xml:space="preserve"> the seat cushions are finished in </w:t>
      </w:r>
      <w:r w:rsidR="00373BC7">
        <w:rPr>
          <w:rFonts w:ascii="Arial" w:hAnsi="Arial" w:cs="Arial"/>
          <w:bCs/>
          <w:color w:val="000000"/>
          <w:sz w:val="24"/>
          <w:szCs w:val="24"/>
        </w:rPr>
        <w:t>a</w:t>
      </w:r>
      <w:r w:rsidR="00B86BD2">
        <w:rPr>
          <w:rFonts w:ascii="Arial" w:hAnsi="Arial" w:cs="Arial"/>
          <w:bCs/>
          <w:color w:val="000000"/>
          <w:sz w:val="24"/>
          <w:szCs w:val="24"/>
        </w:rPr>
        <w:t>n</w:t>
      </w:r>
      <w:r w:rsidR="00373BC7">
        <w:rPr>
          <w:rFonts w:ascii="Arial" w:hAnsi="Arial" w:cs="Arial"/>
          <w:bCs/>
          <w:color w:val="000000"/>
          <w:sz w:val="24"/>
          <w:szCs w:val="24"/>
        </w:rPr>
        <w:t xml:space="preserve"> </w:t>
      </w:r>
      <w:r w:rsidR="00B86BD2">
        <w:rPr>
          <w:rFonts w:ascii="Arial" w:hAnsi="Arial" w:cs="Arial"/>
          <w:bCs/>
          <w:color w:val="000000"/>
          <w:sz w:val="24"/>
          <w:szCs w:val="24"/>
        </w:rPr>
        <w:t>exclusive denim</w:t>
      </w:r>
      <w:r w:rsidR="005636F1">
        <w:rPr>
          <w:rFonts w:ascii="Arial" w:hAnsi="Arial" w:cs="Arial"/>
          <w:bCs/>
          <w:color w:val="000000"/>
          <w:sz w:val="24"/>
          <w:szCs w:val="24"/>
        </w:rPr>
        <w:t xml:space="preserve"> </w:t>
      </w:r>
      <w:r w:rsidRPr="00AF2013">
        <w:rPr>
          <w:rFonts w:ascii="Arial" w:hAnsi="Arial" w:cs="Arial"/>
          <w:bCs/>
          <w:color w:val="000000"/>
          <w:sz w:val="24"/>
          <w:szCs w:val="24"/>
        </w:rPr>
        <w:t>fabric produced by the haute couture clothing company, PT (Pant</w:t>
      </w:r>
      <w:r w:rsidR="0058412F">
        <w:rPr>
          <w:rFonts w:ascii="Arial" w:hAnsi="Arial" w:cs="Arial"/>
          <w:bCs/>
          <w:color w:val="000000"/>
          <w:sz w:val="24"/>
          <w:szCs w:val="24"/>
        </w:rPr>
        <w:t>alo</w:t>
      </w:r>
      <w:r w:rsidRPr="00AF2013">
        <w:rPr>
          <w:rFonts w:ascii="Arial" w:hAnsi="Arial" w:cs="Arial"/>
          <w:bCs/>
          <w:color w:val="000000"/>
          <w:sz w:val="24"/>
          <w:szCs w:val="24"/>
        </w:rPr>
        <w:t xml:space="preserve">ni Torino). </w:t>
      </w:r>
      <w:r w:rsidR="00373BC7">
        <w:rPr>
          <w:rFonts w:ascii="Arial" w:hAnsi="Arial" w:cs="Arial"/>
          <w:bCs/>
          <w:color w:val="000000"/>
          <w:sz w:val="24"/>
          <w:szCs w:val="24"/>
        </w:rPr>
        <w:t>Its</w:t>
      </w:r>
      <w:r w:rsidR="00373BC7" w:rsidRPr="00AF2013">
        <w:rPr>
          <w:rFonts w:ascii="Arial" w:hAnsi="Arial" w:cs="Arial"/>
          <w:bCs/>
          <w:color w:val="000000"/>
          <w:sz w:val="24"/>
          <w:szCs w:val="24"/>
        </w:rPr>
        <w:t xml:space="preserve"> </w:t>
      </w:r>
      <w:r w:rsidRPr="00AF2013">
        <w:rPr>
          <w:rFonts w:ascii="Arial" w:hAnsi="Arial" w:cs="Arial"/>
          <w:bCs/>
          <w:color w:val="000000"/>
          <w:sz w:val="24"/>
          <w:szCs w:val="24"/>
        </w:rPr>
        <w:t>bespoke texture is designed to grip the occupant to the seat and help prevent sliding around under high cornering or braking loads.</w:t>
      </w:r>
    </w:p>
    <w:p w14:paraId="475440BE" w14:textId="77777777" w:rsidR="00AF2013" w:rsidRPr="00AF2013" w:rsidRDefault="00AF2013" w:rsidP="00AF2013">
      <w:pPr>
        <w:spacing w:before="100" w:beforeAutospacing="1" w:after="150" w:line="276" w:lineRule="auto"/>
        <w:contextualSpacing/>
        <w:rPr>
          <w:rFonts w:ascii="Arial" w:hAnsi="Arial" w:cs="Arial"/>
          <w:bCs/>
          <w:color w:val="000000"/>
          <w:sz w:val="24"/>
          <w:szCs w:val="24"/>
        </w:rPr>
      </w:pPr>
    </w:p>
    <w:p w14:paraId="06448E12" w14:textId="77777777" w:rsidR="00AF2013" w:rsidRDefault="00AF2013" w:rsidP="00AF2013">
      <w:pPr>
        <w:spacing w:before="100" w:beforeAutospacing="1" w:after="150" w:line="276" w:lineRule="auto"/>
        <w:contextualSpacing/>
        <w:rPr>
          <w:rFonts w:ascii="Arial" w:hAnsi="Arial" w:cs="Arial"/>
          <w:bCs/>
          <w:color w:val="000000"/>
          <w:sz w:val="24"/>
          <w:szCs w:val="24"/>
        </w:rPr>
      </w:pPr>
      <w:r w:rsidRPr="00AF2013">
        <w:rPr>
          <w:rFonts w:ascii="Arial" w:hAnsi="Arial" w:cs="Arial"/>
          <w:bCs/>
          <w:color w:val="000000"/>
          <w:sz w:val="24"/>
          <w:szCs w:val="24"/>
        </w:rPr>
        <w:t xml:space="preserve">Door panels are also skilfully </w:t>
      </w:r>
      <w:r w:rsidRPr="00AF2013">
        <w:rPr>
          <w:rFonts w:ascii="Arial" w:hAnsi="Arial" w:cs="Arial"/>
          <w:sz w:val="24"/>
          <w:szCs w:val="24"/>
        </w:rPr>
        <w:t xml:space="preserve">leather bound and stitched, contrasting beautifully with the lower exposed carbon-fibre section, which serves to remind occupants of the supercar’s performance capabilities. </w:t>
      </w:r>
      <w:r w:rsidRPr="00AF2013">
        <w:rPr>
          <w:rFonts w:ascii="Arial" w:hAnsi="Arial" w:cs="Arial"/>
          <w:bCs/>
          <w:color w:val="000000"/>
          <w:sz w:val="24"/>
          <w:szCs w:val="24"/>
        </w:rPr>
        <w:t>Where the three-occupant configuration is selected, the two passengers sit comfortably in the ‘semi-prone’ position, with access to fold out touchscreens and a communication system that uses speakers and microphones built into each of the headrests.</w:t>
      </w:r>
    </w:p>
    <w:p w14:paraId="0F0B023D" w14:textId="77777777" w:rsidR="00FA6BFA" w:rsidRDefault="00FA6BFA" w:rsidP="00AF2013">
      <w:pPr>
        <w:spacing w:before="100" w:beforeAutospacing="1" w:after="150" w:line="276" w:lineRule="auto"/>
        <w:contextualSpacing/>
        <w:rPr>
          <w:rFonts w:ascii="Arial" w:hAnsi="Arial" w:cs="Arial"/>
          <w:bCs/>
          <w:color w:val="000000"/>
          <w:sz w:val="24"/>
          <w:szCs w:val="24"/>
        </w:rPr>
      </w:pPr>
    </w:p>
    <w:p w14:paraId="34618C64" w14:textId="77777777" w:rsidR="00FA6BFA" w:rsidRPr="00AF2013" w:rsidRDefault="00FA6BFA" w:rsidP="00FA6BFA">
      <w:pPr>
        <w:spacing w:line="276" w:lineRule="auto"/>
        <w:contextualSpacing/>
        <w:rPr>
          <w:rFonts w:ascii="Arial" w:hAnsi="Arial" w:cs="Arial"/>
          <w:b/>
          <w:i/>
          <w:sz w:val="24"/>
          <w:szCs w:val="24"/>
        </w:rPr>
      </w:pPr>
      <w:r w:rsidRPr="00AF2013">
        <w:rPr>
          <w:rFonts w:ascii="Arial" w:hAnsi="Arial" w:cs="Arial"/>
          <w:b/>
          <w:i/>
          <w:sz w:val="24"/>
          <w:szCs w:val="24"/>
        </w:rPr>
        <w:t>Advanced in-car technology and safety systems</w:t>
      </w:r>
    </w:p>
    <w:p w14:paraId="1D53B4F1" w14:textId="77777777" w:rsidR="00FA6BFA" w:rsidRPr="00AF2013" w:rsidRDefault="00FA6BFA" w:rsidP="00FA6BFA">
      <w:pPr>
        <w:spacing w:line="276" w:lineRule="auto"/>
        <w:contextualSpacing/>
        <w:rPr>
          <w:rFonts w:ascii="Arial" w:hAnsi="Arial" w:cs="Arial"/>
          <w:b/>
          <w:i/>
          <w:sz w:val="24"/>
          <w:szCs w:val="24"/>
        </w:rPr>
      </w:pPr>
    </w:p>
    <w:p w14:paraId="2F514882" w14:textId="35F8B9F7" w:rsidR="00FA6BFA" w:rsidRPr="0058412F" w:rsidRDefault="00FA6BFA" w:rsidP="00FA6BFA">
      <w:pPr>
        <w:spacing w:line="276" w:lineRule="auto"/>
        <w:contextualSpacing/>
        <w:rPr>
          <w:rFonts w:ascii="Arial" w:hAnsi="Arial" w:cs="Arial"/>
          <w:b/>
          <w:color w:val="FF0000"/>
          <w:sz w:val="24"/>
          <w:szCs w:val="24"/>
        </w:rPr>
      </w:pPr>
      <w:r w:rsidRPr="003B4250">
        <w:rPr>
          <w:rFonts w:ascii="Arial" w:hAnsi="Arial" w:cs="Arial"/>
          <w:sz w:val="24"/>
          <w:szCs w:val="24"/>
        </w:rPr>
        <w:t xml:space="preserve">The </w:t>
      </w:r>
      <w:r w:rsidR="001F2DC8">
        <w:rPr>
          <w:rFonts w:ascii="Arial" w:hAnsi="Arial" w:cs="Arial"/>
          <w:i/>
          <w:sz w:val="24"/>
          <w:szCs w:val="24"/>
        </w:rPr>
        <w:t>Ren</w:t>
      </w:r>
      <w:r w:rsidRPr="003B4250">
        <w:rPr>
          <w:rFonts w:ascii="Arial" w:hAnsi="Arial" w:cs="Arial"/>
          <w:sz w:val="24"/>
          <w:szCs w:val="24"/>
        </w:rPr>
        <w:t xml:space="preserve"> is packed with new technologies that combine intelligent advanced driver assistance systems (ADAS) and advanced connectivity solutions to provide safety and convenience for </w:t>
      </w:r>
      <w:r w:rsidRPr="003B4250">
        <w:rPr>
          <w:rFonts w:ascii="Arial" w:hAnsi="Arial" w:cs="Arial"/>
          <w:sz w:val="24"/>
          <w:szCs w:val="24"/>
        </w:rPr>
        <w:lastRenderedPageBreak/>
        <w:t>customers. The information display has an aeronautical flavour, reflecting the instruments in a modern helicopter.</w:t>
      </w:r>
      <w:r w:rsidR="0058412F">
        <w:rPr>
          <w:rFonts w:ascii="Arial" w:hAnsi="Arial" w:cs="Arial"/>
          <w:sz w:val="24"/>
          <w:szCs w:val="24"/>
        </w:rPr>
        <w:t xml:space="preserve"> </w:t>
      </w:r>
    </w:p>
    <w:p w14:paraId="5C577D97" w14:textId="77777777" w:rsidR="00FA6BFA" w:rsidRPr="00AF2013" w:rsidRDefault="00FA6BFA" w:rsidP="00FA6BFA">
      <w:pPr>
        <w:spacing w:line="276" w:lineRule="auto"/>
        <w:contextualSpacing/>
        <w:rPr>
          <w:rFonts w:ascii="Arial" w:hAnsi="Arial" w:cs="Arial"/>
          <w:sz w:val="24"/>
          <w:szCs w:val="24"/>
        </w:rPr>
      </w:pPr>
    </w:p>
    <w:p w14:paraId="2379E5F2" w14:textId="77777777" w:rsidR="00FA6BFA" w:rsidRPr="00AF2013" w:rsidRDefault="00FA6BFA" w:rsidP="00FA6BFA">
      <w:pPr>
        <w:spacing w:line="276" w:lineRule="auto"/>
        <w:contextualSpacing/>
        <w:rPr>
          <w:rFonts w:ascii="Arial" w:hAnsi="Arial" w:cs="Arial"/>
          <w:sz w:val="24"/>
          <w:szCs w:val="24"/>
        </w:rPr>
      </w:pPr>
      <w:r w:rsidRPr="00AF2013">
        <w:rPr>
          <w:rFonts w:ascii="Arial" w:hAnsi="Arial" w:cs="Arial"/>
          <w:sz w:val="24"/>
          <w:szCs w:val="24"/>
        </w:rPr>
        <w:t xml:space="preserve">The sweeping upper instrument panel wraps around the driver’s cockpit and houses three separate monitoring screens that </w:t>
      </w:r>
      <w:r>
        <w:rPr>
          <w:rFonts w:ascii="Arial" w:hAnsi="Arial" w:cs="Arial"/>
          <w:sz w:val="24"/>
          <w:szCs w:val="24"/>
        </w:rPr>
        <w:t>display the video feed from</w:t>
      </w:r>
      <w:r w:rsidRPr="00AF2013">
        <w:rPr>
          <w:rFonts w:ascii="Arial" w:hAnsi="Arial" w:cs="Arial"/>
          <w:sz w:val="24"/>
          <w:szCs w:val="24"/>
        </w:rPr>
        <w:t xml:space="preserve"> the rear-view cameras. One camera is mounted on each side of the car within the badge indents and the third centrally pos</w:t>
      </w:r>
      <w:r>
        <w:rPr>
          <w:rFonts w:ascii="Arial" w:hAnsi="Arial" w:cs="Arial"/>
          <w:sz w:val="24"/>
          <w:szCs w:val="24"/>
        </w:rPr>
        <w:t>i</w:t>
      </w:r>
      <w:r w:rsidRPr="00AF2013">
        <w:rPr>
          <w:rFonts w:ascii="Arial" w:hAnsi="Arial" w:cs="Arial"/>
          <w:sz w:val="24"/>
          <w:szCs w:val="24"/>
        </w:rPr>
        <w:t>tioned on the rear of the car</w:t>
      </w:r>
      <w:r w:rsidRPr="00D75C18">
        <w:rPr>
          <w:rFonts w:ascii="Arial" w:hAnsi="Arial" w:cs="Arial"/>
          <w:sz w:val="24"/>
          <w:szCs w:val="24"/>
        </w:rPr>
        <w:t xml:space="preserve">. A centre display on the dash is visible between the rim and the hub of the steering wheel, and there are two further displays in the instrument panel flanking the driver. </w:t>
      </w:r>
    </w:p>
    <w:p w14:paraId="16773176" w14:textId="77777777" w:rsidR="00FA6BFA" w:rsidRPr="00AF2013" w:rsidRDefault="00FA6BFA" w:rsidP="00FA6BFA">
      <w:pPr>
        <w:spacing w:line="276" w:lineRule="auto"/>
        <w:contextualSpacing/>
        <w:rPr>
          <w:rFonts w:ascii="Arial" w:hAnsi="Arial" w:cs="Arial"/>
          <w:sz w:val="24"/>
          <w:szCs w:val="24"/>
          <w:lang w:eastAsia="zh-CN"/>
        </w:rPr>
      </w:pPr>
    </w:p>
    <w:p w14:paraId="75B12659" w14:textId="77777777" w:rsidR="00FA6BFA" w:rsidRPr="00AF2013" w:rsidRDefault="00FA6BFA" w:rsidP="00FA6BFA">
      <w:pPr>
        <w:spacing w:line="276" w:lineRule="auto"/>
        <w:contextualSpacing/>
        <w:rPr>
          <w:rFonts w:ascii="Arial" w:hAnsi="Arial" w:cs="Arial"/>
          <w:sz w:val="24"/>
          <w:szCs w:val="24"/>
        </w:rPr>
      </w:pPr>
      <w:r w:rsidRPr="00AF2013">
        <w:rPr>
          <w:rFonts w:ascii="Arial" w:hAnsi="Arial" w:cs="Arial"/>
          <w:sz w:val="24"/>
          <w:szCs w:val="24"/>
        </w:rPr>
        <w:t xml:space="preserve">The centre camera gives </w:t>
      </w:r>
      <w:r>
        <w:rPr>
          <w:rFonts w:ascii="Arial" w:hAnsi="Arial" w:cs="Arial"/>
          <w:sz w:val="24"/>
          <w:szCs w:val="24"/>
        </w:rPr>
        <w:t xml:space="preserve">a </w:t>
      </w:r>
      <w:r w:rsidRPr="00AF2013">
        <w:rPr>
          <w:rFonts w:ascii="Arial" w:hAnsi="Arial" w:cs="Arial"/>
          <w:sz w:val="24"/>
          <w:szCs w:val="24"/>
        </w:rPr>
        <w:t xml:space="preserve">180 degree view to the rear and displays the image on the centre screen when driving and reversing. The two side cameras </w:t>
      </w:r>
      <w:r>
        <w:rPr>
          <w:rFonts w:ascii="Arial" w:hAnsi="Arial" w:cs="Arial"/>
          <w:sz w:val="24"/>
          <w:szCs w:val="24"/>
        </w:rPr>
        <w:t xml:space="preserve">deliver views </w:t>
      </w:r>
      <w:r w:rsidR="009A36A0">
        <w:rPr>
          <w:rFonts w:ascii="Arial" w:hAnsi="Arial" w:cs="Arial"/>
          <w:sz w:val="24"/>
          <w:szCs w:val="24"/>
        </w:rPr>
        <w:t xml:space="preserve">onto </w:t>
      </w:r>
      <w:r w:rsidR="009A36A0" w:rsidRPr="00AF2013">
        <w:rPr>
          <w:rFonts w:ascii="Arial" w:hAnsi="Arial" w:cs="Arial"/>
          <w:sz w:val="24"/>
          <w:szCs w:val="24"/>
        </w:rPr>
        <w:t>the two outer screens</w:t>
      </w:r>
      <w:r w:rsidR="009A36A0">
        <w:rPr>
          <w:rFonts w:ascii="Arial" w:hAnsi="Arial" w:cs="Arial"/>
          <w:sz w:val="24"/>
          <w:szCs w:val="24"/>
        </w:rPr>
        <w:t xml:space="preserve"> </w:t>
      </w:r>
      <w:r>
        <w:rPr>
          <w:rFonts w:ascii="Arial" w:hAnsi="Arial" w:cs="Arial"/>
          <w:sz w:val="24"/>
          <w:szCs w:val="24"/>
        </w:rPr>
        <w:t>equivalent to those from traditional side mirrors</w:t>
      </w:r>
      <w:r w:rsidRPr="00AF2013">
        <w:rPr>
          <w:rFonts w:ascii="Arial" w:hAnsi="Arial" w:cs="Arial"/>
          <w:sz w:val="24"/>
          <w:szCs w:val="24"/>
        </w:rPr>
        <w:t xml:space="preserve">, </w:t>
      </w:r>
      <w:r>
        <w:rPr>
          <w:rFonts w:ascii="Arial" w:hAnsi="Arial" w:cs="Arial"/>
          <w:sz w:val="24"/>
          <w:szCs w:val="24"/>
        </w:rPr>
        <w:t xml:space="preserve">and eliminate </w:t>
      </w:r>
      <w:r w:rsidRPr="00AF2013">
        <w:rPr>
          <w:rFonts w:ascii="Arial" w:hAnsi="Arial" w:cs="Arial"/>
          <w:sz w:val="24"/>
          <w:szCs w:val="24"/>
        </w:rPr>
        <w:t>blind spot</w:t>
      </w:r>
      <w:r>
        <w:rPr>
          <w:rFonts w:ascii="Arial" w:hAnsi="Arial" w:cs="Arial"/>
          <w:sz w:val="24"/>
          <w:szCs w:val="24"/>
        </w:rPr>
        <w:t>s</w:t>
      </w:r>
      <w:r w:rsidRPr="00AF2013">
        <w:rPr>
          <w:rFonts w:ascii="Arial" w:hAnsi="Arial" w:cs="Arial"/>
          <w:sz w:val="24"/>
          <w:szCs w:val="24"/>
        </w:rPr>
        <w:t>.</w:t>
      </w:r>
    </w:p>
    <w:p w14:paraId="28192429" w14:textId="77777777" w:rsidR="00FA6BFA" w:rsidRPr="00AF2013" w:rsidRDefault="00FA6BFA" w:rsidP="00FA6BFA">
      <w:pPr>
        <w:spacing w:line="276" w:lineRule="auto"/>
        <w:contextualSpacing/>
        <w:rPr>
          <w:rFonts w:ascii="Arial" w:hAnsi="Arial" w:cs="Arial"/>
          <w:sz w:val="24"/>
          <w:szCs w:val="24"/>
        </w:rPr>
      </w:pPr>
    </w:p>
    <w:p w14:paraId="678D0E3C" w14:textId="77777777" w:rsidR="00FA6BFA" w:rsidRPr="00AF2013" w:rsidRDefault="00FA6BFA" w:rsidP="00FA6BFA">
      <w:pPr>
        <w:spacing w:line="276" w:lineRule="auto"/>
        <w:contextualSpacing/>
        <w:rPr>
          <w:rFonts w:ascii="Arial" w:hAnsi="Arial" w:cs="Arial"/>
          <w:sz w:val="24"/>
          <w:szCs w:val="24"/>
        </w:rPr>
      </w:pPr>
      <w:r w:rsidRPr="00AF2013">
        <w:rPr>
          <w:rFonts w:ascii="Arial" w:hAnsi="Arial" w:cs="Arial"/>
          <w:sz w:val="24"/>
          <w:szCs w:val="24"/>
        </w:rPr>
        <w:t xml:space="preserve">The seats feature wrap-around headrests containing speakers and a microphone to enable communication between passengers and the driver. There is also an option to have cameras </w:t>
      </w:r>
      <w:r w:rsidRPr="00AF2013">
        <w:rPr>
          <w:rFonts w:ascii="Arial" w:hAnsi="Arial" w:cs="Arial"/>
          <w:sz w:val="24"/>
          <w:szCs w:val="24"/>
        </w:rPr>
        <w:lastRenderedPageBreak/>
        <w:t xml:space="preserve">displaying the faces of occupants to one another, allowing them to </w:t>
      </w:r>
      <w:r>
        <w:rPr>
          <w:rFonts w:ascii="Arial" w:hAnsi="Arial" w:cs="Arial"/>
          <w:sz w:val="24"/>
          <w:szCs w:val="24"/>
        </w:rPr>
        <w:t xml:space="preserve">video </w:t>
      </w:r>
      <w:r w:rsidRPr="00AF2013">
        <w:rPr>
          <w:rFonts w:ascii="Arial" w:hAnsi="Arial" w:cs="Arial"/>
          <w:sz w:val="24"/>
          <w:szCs w:val="24"/>
        </w:rPr>
        <w:t>chat, with fold out screens for the passengers.</w:t>
      </w:r>
    </w:p>
    <w:p w14:paraId="29680FBB" w14:textId="77777777" w:rsidR="00FA6BFA" w:rsidRPr="00AF2013" w:rsidRDefault="00FA6BFA" w:rsidP="00FA6BFA">
      <w:pPr>
        <w:spacing w:line="276" w:lineRule="auto"/>
        <w:contextualSpacing/>
        <w:rPr>
          <w:rFonts w:ascii="Arial" w:hAnsi="Arial" w:cs="Arial"/>
          <w:sz w:val="24"/>
          <w:szCs w:val="24"/>
        </w:rPr>
      </w:pPr>
    </w:p>
    <w:p w14:paraId="18303D0C" w14:textId="77777777" w:rsidR="00FA6BFA" w:rsidRPr="00AF2013" w:rsidRDefault="00FA6BFA" w:rsidP="00FA6BFA">
      <w:pPr>
        <w:spacing w:line="276" w:lineRule="auto"/>
        <w:contextualSpacing/>
        <w:rPr>
          <w:rFonts w:ascii="Arial" w:hAnsi="Arial" w:cs="Arial"/>
          <w:sz w:val="24"/>
          <w:szCs w:val="24"/>
        </w:rPr>
      </w:pPr>
      <w:r w:rsidRPr="00AF2013">
        <w:rPr>
          <w:rFonts w:ascii="Arial" w:hAnsi="Arial" w:cs="Arial"/>
          <w:sz w:val="24"/>
          <w:szCs w:val="24"/>
        </w:rPr>
        <w:t>To allow the driver to communicate with people outside, such a security guards at barriers, there are also speakers and microphones housed in the recessed badge emblems on either side of the car.</w:t>
      </w:r>
    </w:p>
    <w:p w14:paraId="0DA2AD1C" w14:textId="77777777" w:rsidR="00FA6BFA" w:rsidRPr="00AF2013" w:rsidRDefault="00FA6BFA" w:rsidP="00FA6BFA">
      <w:pPr>
        <w:spacing w:line="276" w:lineRule="auto"/>
        <w:contextualSpacing/>
        <w:rPr>
          <w:rFonts w:ascii="Arial" w:hAnsi="Arial" w:cs="Arial"/>
          <w:sz w:val="24"/>
          <w:szCs w:val="24"/>
        </w:rPr>
      </w:pPr>
    </w:p>
    <w:p w14:paraId="34D7C40B" w14:textId="77777777" w:rsidR="00FA6BFA" w:rsidRPr="00AF2013" w:rsidRDefault="00FA6BFA" w:rsidP="00FA6BFA">
      <w:pPr>
        <w:spacing w:line="276" w:lineRule="auto"/>
        <w:contextualSpacing/>
        <w:rPr>
          <w:rFonts w:ascii="Arial" w:hAnsi="Arial" w:cs="Arial"/>
          <w:sz w:val="24"/>
          <w:szCs w:val="24"/>
        </w:rPr>
      </w:pPr>
      <w:r w:rsidRPr="00AF2013">
        <w:rPr>
          <w:rFonts w:ascii="Arial" w:hAnsi="Arial" w:cs="Arial"/>
          <w:sz w:val="24"/>
          <w:szCs w:val="24"/>
        </w:rPr>
        <w:t xml:space="preserve">During start-up, the screens will display key information on the turbine, such as rpm and operating temperature. The main display will then switch to provide information needed for driving, such as speed, battery range and powertrain performance. </w:t>
      </w:r>
      <w:r>
        <w:rPr>
          <w:rFonts w:ascii="Arial" w:hAnsi="Arial" w:cs="Arial"/>
          <w:sz w:val="24"/>
          <w:szCs w:val="24"/>
        </w:rPr>
        <w:t>S</w:t>
      </w:r>
      <w:r w:rsidRPr="00AF2013">
        <w:rPr>
          <w:rFonts w:ascii="Arial" w:hAnsi="Arial" w:cs="Arial"/>
          <w:sz w:val="24"/>
          <w:szCs w:val="24"/>
        </w:rPr>
        <w:t xml:space="preserve">even selectable driving modes </w:t>
      </w:r>
      <w:r>
        <w:rPr>
          <w:rFonts w:ascii="Arial" w:hAnsi="Arial" w:cs="Arial"/>
          <w:sz w:val="24"/>
          <w:szCs w:val="24"/>
        </w:rPr>
        <w:t xml:space="preserve">are </w:t>
      </w:r>
      <w:r w:rsidRPr="00AF2013">
        <w:rPr>
          <w:rFonts w:ascii="Arial" w:hAnsi="Arial" w:cs="Arial"/>
          <w:sz w:val="24"/>
          <w:szCs w:val="24"/>
        </w:rPr>
        <w:t>available</w:t>
      </w:r>
      <w:r>
        <w:rPr>
          <w:rFonts w:ascii="Arial" w:hAnsi="Arial" w:cs="Arial"/>
          <w:sz w:val="24"/>
          <w:szCs w:val="24"/>
        </w:rPr>
        <w:t xml:space="preserve"> to the driver</w:t>
      </w:r>
      <w:r w:rsidRPr="00AF2013">
        <w:rPr>
          <w:rFonts w:ascii="Arial" w:hAnsi="Arial" w:cs="Arial"/>
          <w:sz w:val="24"/>
          <w:szCs w:val="24"/>
        </w:rPr>
        <w:t xml:space="preserve">, offering a range of performance, economy and comfort modes. </w:t>
      </w:r>
    </w:p>
    <w:p w14:paraId="5488AEAA" w14:textId="77777777" w:rsidR="00FA6BFA" w:rsidRPr="00AF2013" w:rsidRDefault="00FA6BFA" w:rsidP="00FA6BFA">
      <w:pPr>
        <w:spacing w:line="276" w:lineRule="auto"/>
        <w:contextualSpacing/>
        <w:rPr>
          <w:rFonts w:ascii="Arial" w:hAnsi="Arial" w:cs="Arial"/>
          <w:sz w:val="24"/>
          <w:szCs w:val="24"/>
        </w:rPr>
      </w:pPr>
    </w:p>
    <w:p w14:paraId="1AA19357" w14:textId="77777777" w:rsidR="00FA6BFA" w:rsidRPr="00AF2013" w:rsidRDefault="00FA6BFA" w:rsidP="00FA6BFA">
      <w:pPr>
        <w:spacing w:line="276" w:lineRule="auto"/>
        <w:contextualSpacing/>
        <w:rPr>
          <w:rFonts w:ascii="Arial" w:hAnsi="Arial" w:cs="Arial"/>
          <w:sz w:val="24"/>
          <w:szCs w:val="24"/>
        </w:rPr>
      </w:pPr>
      <w:r w:rsidRPr="00AF2013">
        <w:rPr>
          <w:rFonts w:ascii="Arial" w:hAnsi="Arial" w:cs="Arial"/>
          <w:sz w:val="24"/>
          <w:szCs w:val="24"/>
        </w:rPr>
        <w:t>Instead of a static instrument binnacle, digital instrumentation are displayed on a self-levelling screen in the centre of the steering wheel. Using similar technology to a smartphone, the display remains horizontal as the wheel is rotated. As well as aesthetic appeal</w:t>
      </w:r>
      <w:r>
        <w:rPr>
          <w:rFonts w:ascii="Arial" w:hAnsi="Arial" w:cs="Arial"/>
          <w:sz w:val="24"/>
          <w:szCs w:val="24"/>
        </w:rPr>
        <w:t>,</w:t>
      </w:r>
      <w:r w:rsidRPr="00AF2013">
        <w:rPr>
          <w:rFonts w:ascii="Arial" w:hAnsi="Arial" w:cs="Arial"/>
          <w:sz w:val="24"/>
          <w:szCs w:val="24"/>
        </w:rPr>
        <w:t xml:space="preserve"> the system has </w:t>
      </w:r>
      <w:r w:rsidRPr="00AF2013">
        <w:rPr>
          <w:rFonts w:ascii="Arial" w:hAnsi="Arial" w:cs="Arial"/>
          <w:sz w:val="24"/>
          <w:szCs w:val="24"/>
        </w:rPr>
        <w:lastRenderedPageBreak/>
        <w:t>practical and safety benefits, with the screen close to the driver’s eye line allowing them to focus on the road ahead.</w:t>
      </w:r>
    </w:p>
    <w:p w14:paraId="439E3371" w14:textId="77777777" w:rsidR="00FA6BFA" w:rsidRPr="00AF2013" w:rsidRDefault="00FA6BFA" w:rsidP="00FA6BFA">
      <w:pPr>
        <w:spacing w:line="276" w:lineRule="auto"/>
        <w:contextualSpacing/>
        <w:rPr>
          <w:rFonts w:ascii="Arial" w:hAnsi="Arial" w:cs="Arial"/>
          <w:sz w:val="24"/>
          <w:szCs w:val="24"/>
        </w:rPr>
      </w:pPr>
    </w:p>
    <w:p w14:paraId="272850CA" w14:textId="77777777" w:rsidR="00FA6BFA" w:rsidRPr="00AF2013" w:rsidRDefault="00FA6BFA" w:rsidP="00647B12">
      <w:pPr>
        <w:spacing w:line="276" w:lineRule="auto"/>
        <w:contextualSpacing/>
        <w:rPr>
          <w:rFonts w:ascii="Arial" w:hAnsi="Arial" w:cs="Arial"/>
          <w:bCs/>
          <w:color w:val="000000"/>
          <w:sz w:val="24"/>
          <w:szCs w:val="24"/>
        </w:rPr>
      </w:pPr>
      <w:r w:rsidRPr="00AF2013">
        <w:rPr>
          <w:rFonts w:ascii="Arial" w:hAnsi="Arial" w:cs="Arial"/>
          <w:sz w:val="24"/>
          <w:szCs w:val="24"/>
        </w:rPr>
        <w:t>Radar sensors and forward facing cameras are located behind the dark, transparent surfaces in the nose of the car and drive the active safety features</w:t>
      </w:r>
      <w:r w:rsidR="004C0FCA">
        <w:rPr>
          <w:rFonts w:ascii="Arial" w:hAnsi="Arial" w:cs="Arial"/>
          <w:sz w:val="24"/>
          <w:szCs w:val="24"/>
        </w:rPr>
        <w:t>,</w:t>
      </w:r>
      <w:r w:rsidRPr="00AF2013">
        <w:rPr>
          <w:rFonts w:ascii="Arial" w:hAnsi="Arial" w:cs="Arial"/>
          <w:sz w:val="24"/>
          <w:szCs w:val="24"/>
        </w:rPr>
        <w:t xml:space="preserve"> including emergency braking and </w:t>
      </w:r>
      <w:r w:rsidR="00FC779C" w:rsidRPr="00AF2013">
        <w:rPr>
          <w:rFonts w:ascii="Arial" w:hAnsi="Arial" w:cs="Arial"/>
          <w:sz w:val="24"/>
          <w:szCs w:val="24"/>
        </w:rPr>
        <w:t>blind spot</w:t>
      </w:r>
      <w:r w:rsidRPr="00AF2013">
        <w:rPr>
          <w:rFonts w:ascii="Arial" w:hAnsi="Arial" w:cs="Arial"/>
          <w:sz w:val="24"/>
          <w:szCs w:val="24"/>
        </w:rPr>
        <w:t xml:space="preserve"> detection.</w:t>
      </w:r>
    </w:p>
    <w:p w14:paraId="50B02DF3" w14:textId="77777777" w:rsidR="00AF2013" w:rsidRPr="00AF2013" w:rsidRDefault="00AF2013" w:rsidP="00AF2013">
      <w:pPr>
        <w:spacing w:before="100" w:beforeAutospacing="1" w:after="150" w:line="276" w:lineRule="auto"/>
        <w:contextualSpacing/>
        <w:rPr>
          <w:rStyle w:val="Emphasis"/>
          <w:rFonts w:ascii="Arial" w:hAnsi="Arial" w:cs="Arial"/>
          <w:i w:val="0"/>
          <w:iCs w:val="0"/>
          <w:sz w:val="24"/>
          <w:szCs w:val="24"/>
        </w:rPr>
      </w:pPr>
    </w:p>
    <w:p w14:paraId="11DF9195" w14:textId="77777777" w:rsidR="00AF2013" w:rsidRPr="00AF2013" w:rsidRDefault="00AF2013" w:rsidP="00AF2013">
      <w:pPr>
        <w:spacing w:before="100" w:beforeAutospacing="1" w:after="150" w:line="276" w:lineRule="auto"/>
        <w:contextualSpacing/>
        <w:rPr>
          <w:rStyle w:val="Emphasis"/>
          <w:rFonts w:ascii="Arial" w:hAnsi="Arial" w:cs="Arial"/>
          <w:b/>
          <w:bCs/>
          <w:color w:val="000000"/>
          <w:sz w:val="24"/>
          <w:szCs w:val="24"/>
        </w:rPr>
      </w:pPr>
      <w:r w:rsidRPr="00AF2013">
        <w:rPr>
          <w:rStyle w:val="Emphasis"/>
          <w:rFonts w:ascii="Arial" w:hAnsi="Arial" w:cs="Arial"/>
          <w:b/>
          <w:bCs/>
          <w:color w:val="000000"/>
          <w:sz w:val="24"/>
          <w:szCs w:val="24"/>
        </w:rPr>
        <w:t xml:space="preserve">An all-new platform delivers ultimate performance, brutal power and unparalleled efficiency </w:t>
      </w:r>
    </w:p>
    <w:p w14:paraId="48E0AD7C" w14:textId="77777777" w:rsidR="00AF2013" w:rsidRPr="00AF2013" w:rsidRDefault="00AF2013" w:rsidP="00AF2013">
      <w:pPr>
        <w:spacing w:before="100" w:beforeAutospacing="1" w:after="150" w:line="276" w:lineRule="auto"/>
        <w:contextualSpacing/>
        <w:rPr>
          <w:rStyle w:val="Emphasis"/>
          <w:rFonts w:ascii="Arial" w:hAnsi="Arial" w:cs="Arial"/>
          <w:b/>
          <w:bCs/>
          <w:color w:val="000000"/>
          <w:sz w:val="24"/>
          <w:szCs w:val="24"/>
        </w:rPr>
      </w:pPr>
    </w:p>
    <w:p w14:paraId="6E6C5C44" w14:textId="22030FA6" w:rsidR="00AF2013" w:rsidRPr="00AF2013" w:rsidRDefault="00AF2013" w:rsidP="00AF2013">
      <w:pPr>
        <w:spacing w:before="100" w:beforeAutospacing="1" w:after="150" w:line="276" w:lineRule="auto"/>
        <w:contextualSpacing/>
        <w:rPr>
          <w:rFonts w:ascii="Arial" w:hAnsi="Arial" w:cs="Arial"/>
          <w:sz w:val="24"/>
          <w:szCs w:val="24"/>
        </w:rPr>
      </w:pPr>
      <w:r w:rsidRPr="00AF2013">
        <w:rPr>
          <w:rFonts w:ascii="Arial" w:hAnsi="Arial" w:cs="Arial"/>
          <w:bCs/>
          <w:color w:val="000000"/>
          <w:sz w:val="24"/>
          <w:szCs w:val="24"/>
        </w:rPr>
        <w:t>The newly-developed Techrules platform</w:t>
      </w:r>
      <w:r w:rsidRPr="00AF2013">
        <w:rPr>
          <w:rFonts w:ascii="Arial" w:hAnsi="Arial" w:cs="Arial"/>
          <w:b/>
          <w:bCs/>
          <w:color w:val="000000"/>
          <w:sz w:val="24"/>
          <w:szCs w:val="24"/>
        </w:rPr>
        <w:t xml:space="preserve"> </w:t>
      </w:r>
      <w:r w:rsidRPr="00AF2013">
        <w:rPr>
          <w:rFonts w:ascii="Arial" w:hAnsi="Arial" w:cs="Arial"/>
          <w:sz w:val="24"/>
          <w:szCs w:val="24"/>
        </w:rPr>
        <w:t xml:space="preserve">is modular, permitting the </w:t>
      </w:r>
      <w:r w:rsidR="001F2DC8">
        <w:rPr>
          <w:rFonts w:ascii="Arial" w:hAnsi="Arial" w:cs="Arial"/>
          <w:i/>
          <w:sz w:val="24"/>
          <w:szCs w:val="24"/>
        </w:rPr>
        <w:t>Ren</w:t>
      </w:r>
      <w:r w:rsidRPr="00AF2013">
        <w:rPr>
          <w:rFonts w:ascii="Arial" w:hAnsi="Arial" w:cs="Arial"/>
          <w:sz w:val="24"/>
          <w:szCs w:val="24"/>
        </w:rPr>
        <w:t xml:space="preserve"> to be configured to accommodate the driver only, or with one or two additional occupants depending on their exact requirements. For track or competition use</w:t>
      </w:r>
      <w:r w:rsidR="00373BC7">
        <w:rPr>
          <w:rFonts w:ascii="Arial" w:hAnsi="Arial" w:cs="Arial"/>
          <w:sz w:val="24"/>
          <w:szCs w:val="24"/>
        </w:rPr>
        <w:t>,</w:t>
      </w:r>
      <w:r w:rsidRPr="00AF2013">
        <w:rPr>
          <w:rFonts w:ascii="Arial" w:hAnsi="Arial" w:cs="Arial"/>
          <w:sz w:val="24"/>
          <w:szCs w:val="24"/>
        </w:rPr>
        <w:t xml:space="preserve"> the driver may opt to have the one-pod </w:t>
      </w:r>
      <w:r w:rsidR="00D75C18">
        <w:rPr>
          <w:rFonts w:ascii="Arial" w:hAnsi="Arial" w:cs="Arial"/>
          <w:sz w:val="24"/>
          <w:szCs w:val="24"/>
        </w:rPr>
        <w:t>p</w:t>
      </w:r>
      <w:r w:rsidR="001C1EBA">
        <w:rPr>
          <w:rFonts w:ascii="Arial" w:hAnsi="Arial" w:cs="Arial"/>
          <w:sz w:val="24"/>
          <w:szCs w:val="24"/>
        </w:rPr>
        <w:t>olycarbonate</w:t>
      </w:r>
      <w:r w:rsidRPr="00AF2013">
        <w:rPr>
          <w:rFonts w:ascii="Arial" w:hAnsi="Arial" w:cs="Arial"/>
          <w:sz w:val="24"/>
          <w:szCs w:val="24"/>
        </w:rPr>
        <w:t xml:space="preserve"> canopy, with the side pods remaining empty.</w:t>
      </w:r>
    </w:p>
    <w:p w14:paraId="4E1C7DF6" w14:textId="77777777" w:rsidR="00AF2013" w:rsidRPr="00AF2013" w:rsidRDefault="00AF2013" w:rsidP="00AF2013">
      <w:pPr>
        <w:spacing w:before="100" w:beforeAutospacing="1" w:after="150" w:line="276" w:lineRule="auto"/>
        <w:contextualSpacing/>
        <w:rPr>
          <w:rFonts w:ascii="Arial" w:hAnsi="Arial" w:cs="Arial"/>
          <w:sz w:val="24"/>
          <w:szCs w:val="24"/>
        </w:rPr>
      </w:pPr>
    </w:p>
    <w:p w14:paraId="36191784" w14:textId="77777777" w:rsidR="00AF2013" w:rsidRPr="00AF2013" w:rsidRDefault="00AF2013" w:rsidP="00AF2013">
      <w:pPr>
        <w:spacing w:before="100" w:beforeAutospacing="1" w:after="150" w:line="276" w:lineRule="auto"/>
        <w:contextualSpacing/>
        <w:rPr>
          <w:rFonts w:ascii="Arial" w:hAnsi="Arial" w:cs="Arial"/>
          <w:sz w:val="24"/>
          <w:szCs w:val="24"/>
        </w:rPr>
      </w:pPr>
      <w:r w:rsidRPr="00AF2013">
        <w:rPr>
          <w:rFonts w:ascii="Arial" w:hAnsi="Arial" w:cs="Arial"/>
          <w:sz w:val="24"/>
          <w:szCs w:val="24"/>
        </w:rPr>
        <w:lastRenderedPageBreak/>
        <w:t xml:space="preserve">For carrying a passenger, the driver may choose a </w:t>
      </w:r>
      <w:r w:rsidR="001C5ACE" w:rsidRPr="00AF2013">
        <w:rPr>
          <w:rFonts w:ascii="Arial" w:hAnsi="Arial" w:cs="Arial"/>
          <w:sz w:val="24"/>
          <w:szCs w:val="24"/>
        </w:rPr>
        <w:t>‘Le Mans’</w:t>
      </w:r>
      <w:r w:rsidR="001C5ACE">
        <w:rPr>
          <w:rFonts w:ascii="Arial" w:hAnsi="Arial" w:cs="Arial"/>
          <w:sz w:val="24"/>
          <w:szCs w:val="24"/>
        </w:rPr>
        <w:t xml:space="preserve"> </w:t>
      </w:r>
      <w:r w:rsidRPr="00AF2013">
        <w:rPr>
          <w:rFonts w:ascii="Arial" w:hAnsi="Arial" w:cs="Arial"/>
          <w:sz w:val="24"/>
          <w:szCs w:val="24"/>
        </w:rPr>
        <w:t xml:space="preserve">two </w:t>
      </w:r>
      <w:r w:rsidR="001C5ACE">
        <w:rPr>
          <w:rFonts w:ascii="Arial" w:hAnsi="Arial" w:cs="Arial"/>
          <w:sz w:val="24"/>
          <w:szCs w:val="24"/>
        </w:rPr>
        <w:t>occupant</w:t>
      </w:r>
      <w:r w:rsidRPr="00AF2013">
        <w:rPr>
          <w:rFonts w:ascii="Arial" w:hAnsi="Arial" w:cs="Arial"/>
          <w:sz w:val="24"/>
          <w:szCs w:val="24"/>
        </w:rPr>
        <w:t xml:space="preserve"> configuration, with a room for one passenger </w:t>
      </w:r>
      <w:r w:rsidR="001C5ACE">
        <w:rPr>
          <w:rFonts w:ascii="Arial" w:hAnsi="Arial" w:cs="Arial"/>
          <w:sz w:val="24"/>
          <w:szCs w:val="24"/>
        </w:rPr>
        <w:t xml:space="preserve">in one side pod, </w:t>
      </w:r>
      <w:r w:rsidRPr="00AF2013">
        <w:rPr>
          <w:rFonts w:ascii="Arial" w:hAnsi="Arial" w:cs="Arial"/>
          <w:sz w:val="24"/>
          <w:szCs w:val="24"/>
        </w:rPr>
        <w:t xml:space="preserve">and luggage in the </w:t>
      </w:r>
      <w:r w:rsidR="001C5ACE">
        <w:rPr>
          <w:rFonts w:ascii="Arial" w:hAnsi="Arial" w:cs="Arial"/>
          <w:sz w:val="24"/>
          <w:szCs w:val="24"/>
        </w:rPr>
        <w:t xml:space="preserve">other </w:t>
      </w:r>
      <w:r w:rsidRPr="00AF2013">
        <w:rPr>
          <w:rFonts w:ascii="Arial" w:hAnsi="Arial" w:cs="Arial"/>
          <w:sz w:val="24"/>
          <w:szCs w:val="24"/>
        </w:rPr>
        <w:t>side space. To incorporate the two passenger arrangement a three-pod canopy is required. The configuration can be changed ‘on the fly’</w:t>
      </w:r>
      <w:r w:rsidR="001C5ACE">
        <w:rPr>
          <w:rFonts w:ascii="Arial" w:hAnsi="Arial" w:cs="Arial"/>
          <w:sz w:val="24"/>
          <w:szCs w:val="24"/>
        </w:rPr>
        <w:t>,</w:t>
      </w:r>
      <w:r w:rsidRPr="00AF2013">
        <w:rPr>
          <w:rFonts w:ascii="Arial" w:hAnsi="Arial" w:cs="Arial"/>
          <w:sz w:val="24"/>
          <w:szCs w:val="24"/>
        </w:rPr>
        <w:t xml:space="preserve"> with the driver having all three </w:t>
      </w:r>
      <w:r w:rsidR="009A36A0">
        <w:rPr>
          <w:rFonts w:ascii="Arial" w:hAnsi="Arial" w:cs="Arial"/>
          <w:sz w:val="24"/>
          <w:szCs w:val="24"/>
        </w:rPr>
        <w:t xml:space="preserve">interchangeable canopies available in their garage </w:t>
      </w:r>
      <w:r w:rsidRPr="00AF2013">
        <w:rPr>
          <w:rFonts w:ascii="Arial" w:hAnsi="Arial" w:cs="Arial"/>
          <w:sz w:val="24"/>
          <w:szCs w:val="24"/>
        </w:rPr>
        <w:t>to configure the car at will.</w:t>
      </w:r>
    </w:p>
    <w:p w14:paraId="7BA7F1ED" w14:textId="77777777" w:rsidR="00AF2013" w:rsidRPr="00AF2013" w:rsidRDefault="00AF2013" w:rsidP="00AF2013">
      <w:pPr>
        <w:spacing w:before="100" w:beforeAutospacing="1" w:after="150" w:line="276" w:lineRule="auto"/>
        <w:contextualSpacing/>
        <w:rPr>
          <w:rFonts w:ascii="Arial" w:hAnsi="Arial" w:cs="Arial"/>
          <w:sz w:val="24"/>
          <w:szCs w:val="24"/>
        </w:rPr>
      </w:pPr>
    </w:p>
    <w:p w14:paraId="74F8FC2B" w14:textId="77777777" w:rsidR="00AF2013" w:rsidRPr="00AF2013" w:rsidRDefault="00B455B1" w:rsidP="00AF2013">
      <w:pPr>
        <w:spacing w:after="0" w:line="276" w:lineRule="auto"/>
        <w:contextualSpacing/>
        <w:rPr>
          <w:rFonts w:ascii="Arial" w:hAnsi="Arial" w:cs="Arial"/>
          <w:sz w:val="24"/>
          <w:szCs w:val="24"/>
        </w:rPr>
      </w:pPr>
      <w:r>
        <w:rPr>
          <w:rFonts w:ascii="Arial" w:hAnsi="Arial" w:cs="Arial"/>
          <w:sz w:val="24"/>
          <w:szCs w:val="24"/>
        </w:rPr>
        <w:t>Operated by a dash-mounted button inside the cockpit or from the remote key fob, t</w:t>
      </w:r>
      <w:r w:rsidR="00AF2013" w:rsidRPr="00AF2013">
        <w:rPr>
          <w:rFonts w:ascii="Arial" w:hAnsi="Arial" w:cs="Arial"/>
          <w:sz w:val="24"/>
          <w:szCs w:val="24"/>
        </w:rPr>
        <w:t xml:space="preserve">he canopy </w:t>
      </w:r>
      <w:r>
        <w:rPr>
          <w:rFonts w:ascii="Arial" w:hAnsi="Arial" w:cs="Arial"/>
          <w:sz w:val="24"/>
          <w:szCs w:val="24"/>
        </w:rPr>
        <w:t xml:space="preserve">rises </w:t>
      </w:r>
      <w:r w:rsidR="00AF2013" w:rsidRPr="00AF2013">
        <w:rPr>
          <w:rFonts w:ascii="Arial" w:hAnsi="Arial" w:cs="Arial"/>
          <w:sz w:val="24"/>
          <w:szCs w:val="24"/>
        </w:rPr>
        <w:t xml:space="preserve">electrically </w:t>
      </w:r>
      <w:r>
        <w:rPr>
          <w:rFonts w:ascii="Arial" w:hAnsi="Arial" w:cs="Arial"/>
          <w:sz w:val="24"/>
          <w:szCs w:val="24"/>
        </w:rPr>
        <w:t xml:space="preserve">on </w:t>
      </w:r>
      <w:r w:rsidR="00AF2013" w:rsidRPr="00AF2013">
        <w:rPr>
          <w:rFonts w:ascii="Arial" w:hAnsi="Arial" w:cs="Arial"/>
          <w:sz w:val="24"/>
          <w:szCs w:val="24"/>
        </w:rPr>
        <w:t xml:space="preserve">four high-strength </w:t>
      </w:r>
      <w:r>
        <w:rPr>
          <w:rFonts w:ascii="Arial" w:hAnsi="Arial" w:cs="Arial"/>
          <w:sz w:val="24"/>
          <w:szCs w:val="24"/>
        </w:rPr>
        <w:t xml:space="preserve">multi-link articulated struts. It remains </w:t>
      </w:r>
      <w:r w:rsidR="00AF2013" w:rsidRPr="00AF2013">
        <w:rPr>
          <w:rFonts w:ascii="Arial" w:hAnsi="Arial" w:cs="Arial"/>
          <w:sz w:val="24"/>
          <w:szCs w:val="24"/>
        </w:rPr>
        <w:t xml:space="preserve">horizontal </w:t>
      </w:r>
      <w:r>
        <w:rPr>
          <w:rFonts w:ascii="Arial" w:hAnsi="Arial" w:cs="Arial"/>
          <w:sz w:val="24"/>
          <w:szCs w:val="24"/>
        </w:rPr>
        <w:t xml:space="preserve">as it rises and sweeps back </w:t>
      </w:r>
      <w:r w:rsidR="009A36A0">
        <w:rPr>
          <w:rFonts w:ascii="Arial" w:hAnsi="Arial" w:cs="Arial"/>
          <w:sz w:val="24"/>
          <w:szCs w:val="24"/>
        </w:rPr>
        <w:t xml:space="preserve">over the occupants heads </w:t>
      </w:r>
      <w:r>
        <w:rPr>
          <w:rFonts w:ascii="Arial" w:hAnsi="Arial" w:cs="Arial"/>
          <w:sz w:val="24"/>
          <w:szCs w:val="24"/>
        </w:rPr>
        <w:t xml:space="preserve">to rest behind the </w:t>
      </w:r>
      <w:r w:rsidR="00C459B8">
        <w:rPr>
          <w:rFonts w:ascii="Arial" w:hAnsi="Arial" w:cs="Arial"/>
          <w:sz w:val="24"/>
          <w:szCs w:val="24"/>
        </w:rPr>
        <w:t>open cockpit</w:t>
      </w:r>
      <w:r w:rsidR="00AF2013" w:rsidRPr="00AF2013">
        <w:rPr>
          <w:rFonts w:ascii="Arial" w:hAnsi="Arial" w:cs="Arial"/>
          <w:sz w:val="24"/>
          <w:szCs w:val="24"/>
        </w:rPr>
        <w:t xml:space="preserve">. </w:t>
      </w:r>
      <w:r>
        <w:rPr>
          <w:rFonts w:ascii="Arial" w:hAnsi="Arial" w:cs="Arial"/>
          <w:sz w:val="24"/>
          <w:szCs w:val="24"/>
        </w:rPr>
        <w:t>T</w:t>
      </w:r>
      <w:r w:rsidR="00AF2013" w:rsidRPr="00AF2013">
        <w:rPr>
          <w:rFonts w:ascii="Arial" w:hAnsi="Arial" w:cs="Arial"/>
          <w:sz w:val="24"/>
          <w:szCs w:val="24"/>
        </w:rPr>
        <w:t xml:space="preserve">he car can be driven </w:t>
      </w:r>
      <w:r w:rsidR="00AF29C8">
        <w:rPr>
          <w:rFonts w:ascii="Arial" w:hAnsi="Arial" w:cs="Arial"/>
          <w:sz w:val="24"/>
          <w:szCs w:val="24"/>
        </w:rPr>
        <w:t>at low speeds</w:t>
      </w:r>
      <w:r w:rsidR="00C459B8">
        <w:rPr>
          <w:rFonts w:ascii="Arial" w:hAnsi="Arial" w:cs="Arial"/>
          <w:sz w:val="24"/>
          <w:szCs w:val="24"/>
        </w:rPr>
        <w:t xml:space="preserve"> </w:t>
      </w:r>
      <w:r w:rsidR="00AF2013" w:rsidRPr="00AF2013">
        <w:rPr>
          <w:rFonts w:ascii="Arial" w:hAnsi="Arial" w:cs="Arial"/>
          <w:sz w:val="24"/>
          <w:szCs w:val="24"/>
        </w:rPr>
        <w:t xml:space="preserve">with the canopy </w:t>
      </w:r>
      <w:r w:rsidR="00C459B8">
        <w:rPr>
          <w:rFonts w:ascii="Arial" w:hAnsi="Arial" w:cs="Arial"/>
          <w:sz w:val="24"/>
          <w:szCs w:val="24"/>
        </w:rPr>
        <w:t xml:space="preserve">open, offering </w:t>
      </w:r>
      <w:r w:rsidR="00AF2013" w:rsidRPr="00AF2013">
        <w:rPr>
          <w:rFonts w:ascii="Arial" w:hAnsi="Arial" w:cs="Arial"/>
          <w:sz w:val="24"/>
          <w:szCs w:val="24"/>
        </w:rPr>
        <w:t>a ‘wind in the hair’ driving experience.</w:t>
      </w:r>
    </w:p>
    <w:p w14:paraId="0EEEED31" w14:textId="77777777" w:rsidR="00AF2013" w:rsidRPr="00AF2013" w:rsidRDefault="00AF2013" w:rsidP="00AF2013">
      <w:pPr>
        <w:spacing w:after="0" w:line="276" w:lineRule="auto"/>
        <w:contextualSpacing/>
        <w:rPr>
          <w:rFonts w:ascii="Arial" w:hAnsi="Arial" w:cs="Arial"/>
          <w:sz w:val="24"/>
          <w:szCs w:val="24"/>
        </w:rPr>
      </w:pPr>
    </w:p>
    <w:p w14:paraId="7F0E361B" w14:textId="3727C9C6" w:rsidR="00AF2013" w:rsidRPr="00AF2013" w:rsidRDefault="00576627" w:rsidP="00AF2013">
      <w:pPr>
        <w:spacing w:line="276" w:lineRule="auto"/>
        <w:contextualSpacing/>
        <w:rPr>
          <w:rFonts w:ascii="Arial" w:hAnsi="Arial" w:cs="Arial"/>
          <w:sz w:val="24"/>
          <w:szCs w:val="24"/>
        </w:rPr>
      </w:pPr>
      <w:r>
        <w:rPr>
          <w:rFonts w:ascii="Arial" w:hAnsi="Arial" w:cs="Arial"/>
          <w:sz w:val="24"/>
          <w:szCs w:val="24"/>
        </w:rPr>
        <w:t xml:space="preserve">The entire process of entering and exiting the </w:t>
      </w:r>
      <w:r w:rsidR="001F2DC8">
        <w:rPr>
          <w:rFonts w:ascii="Arial" w:hAnsi="Arial" w:cs="Arial"/>
          <w:i/>
          <w:sz w:val="24"/>
          <w:szCs w:val="24"/>
        </w:rPr>
        <w:t>Ren</w:t>
      </w:r>
      <w:r>
        <w:rPr>
          <w:rFonts w:ascii="Arial" w:hAnsi="Arial" w:cs="Arial"/>
          <w:sz w:val="24"/>
          <w:szCs w:val="24"/>
        </w:rPr>
        <w:t xml:space="preserve"> is enabled by a carefully choreographed sequence that adds extraordinary drama </w:t>
      </w:r>
      <w:r w:rsidR="00956FAD">
        <w:rPr>
          <w:rFonts w:ascii="Arial" w:hAnsi="Arial" w:cs="Arial"/>
          <w:sz w:val="24"/>
          <w:szCs w:val="24"/>
        </w:rPr>
        <w:t>the beginning or end of every journey</w:t>
      </w:r>
      <w:r>
        <w:rPr>
          <w:rFonts w:ascii="Arial" w:hAnsi="Arial" w:cs="Arial"/>
          <w:sz w:val="24"/>
          <w:szCs w:val="24"/>
        </w:rPr>
        <w:t xml:space="preserve">. </w:t>
      </w:r>
      <w:r w:rsidR="00AF2013" w:rsidRPr="00AF2013">
        <w:rPr>
          <w:rFonts w:ascii="Arial" w:hAnsi="Arial" w:cs="Arial"/>
          <w:sz w:val="24"/>
          <w:szCs w:val="24"/>
        </w:rPr>
        <w:t xml:space="preserve">The driver enters the </w:t>
      </w:r>
      <w:r w:rsidR="00C459B8">
        <w:rPr>
          <w:rFonts w:ascii="Arial" w:hAnsi="Arial" w:cs="Arial"/>
          <w:sz w:val="24"/>
          <w:szCs w:val="24"/>
        </w:rPr>
        <w:t xml:space="preserve">cockpit </w:t>
      </w:r>
      <w:r w:rsidR="00AF2013" w:rsidRPr="00AF2013">
        <w:rPr>
          <w:rFonts w:ascii="Arial" w:hAnsi="Arial" w:cs="Arial"/>
          <w:sz w:val="24"/>
          <w:szCs w:val="24"/>
        </w:rPr>
        <w:t xml:space="preserve">by stepping through one of the side pods. To allow easy access, </w:t>
      </w:r>
      <w:r w:rsidRPr="00AF2013">
        <w:rPr>
          <w:rFonts w:ascii="Arial" w:hAnsi="Arial" w:cs="Arial"/>
          <w:sz w:val="24"/>
          <w:szCs w:val="24"/>
        </w:rPr>
        <w:t xml:space="preserve">as the </w:t>
      </w:r>
      <w:r w:rsidRPr="00AF2013">
        <w:rPr>
          <w:rFonts w:ascii="Arial" w:hAnsi="Arial" w:cs="Arial"/>
          <w:sz w:val="24"/>
          <w:szCs w:val="24"/>
        </w:rPr>
        <w:lastRenderedPageBreak/>
        <w:t xml:space="preserve">canopy opens </w:t>
      </w:r>
      <w:r w:rsidR="00AF2013" w:rsidRPr="00AF2013">
        <w:rPr>
          <w:rFonts w:ascii="Arial" w:hAnsi="Arial" w:cs="Arial"/>
          <w:sz w:val="24"/>
          <w:szCs w:val="24"/>
        </w:rPr>
        <w:t xml:space="preserve">the </w:t>
      </w:r>
      <w:r w:rsidR="00C459B8">
        <w:rPr>
          <w:rFonts w:ascii="Arial" w:hAnsi="Arial" w:cs="Arial"/>
          <w:sz w:val="24"/>
          <w:szCs w:val="24"/>
        </w:rPr>
        <w:t xml:space="preserve">constituent parts of the </w:t>
      </w:r>
      <w:r w:rsidR="00AF2013" w:rsidRPr="00AF2013">
        <w:rPr>
          <w:rFonts w:ascii="Arial" w:hAnsi="Arial" w:cs="Arial"/>
          <w:sz w:val="24"/>
          <w:szCs w:val="24"/>
        </w:rPr>
        <w:t xml:space="preserve">dash </w:t>
      </w:r>
      <w:r w:rsidR="00C459B8">
        <w:rPr>
          <w:rFonts w:ascii="Arial" w:hAnsi="Arial" w:cs="Arial"/>
          <w:sz w:val="24"/>
          <w:szCs w:val="24"/>
        </w:rPr>
        <w:t xml:space="preserve">each </w:t>
      </w:r>
      <w:r>
        <w:rPr>
          <w:rFonts w:ascii="Arial" w:hAnsi="Arial" w:cs="Arial"/>
          <w:sz w:val="24"/>
          <w:szCs w:val="24"/>
        </w:rPr>
        <w:t xml:space="preserve">retract, the </w:t>
      </w:r>
      <w:r w:rsidR="00AF2013" w:rsidRPr="00AF2013">
        <w:rPr>
          <w:rFonts w:ascii="Arial" w:hAnsi="Arial" w:cs="Arial"/>
          <w:sz w:val="24"/>
          <w:szCs w:val="24"/>
        </w:rPr>
        <w:t>steering column move</w:t>
      </w:r>
      <w:r>
        <w:rPr>
          <w:rFonts w:ascii="Arial" w:hAnsi="Arial" w:cs="Arial"/>
          <w:sz w:val="24"/>
          <w:szCs w:val="24"/>
        </w:rPr>
        <w:t>s</w:t>
      </w:r>
      <w:r w:rsidR="00AF2013" w:rsidRPr="00AF2013">
        <w:rPr>
          <w:rFonts w:ascii="Arial" w:hAnsi="Arial" w:cs="Arial"/>
          <w:sz w:val="24"/>
          <w:szCs w:val="24"/>
        </w:rPr>
        <w:t xml:space="preserve"> upwards</w:t>
      </w:r>
      <w:r w:rsidR="00B86BD2">
        <w:rPr>
          <w:rFonts w:ascii="Arial" w:hAnsi="Arial" w:cs="Arial"/>
          <w:sz w:val="24"/>
          <w:szCs w:val="24"/>
        </w:rPr>
        <w:t xml:space="preserve"> and </w:t>
      </w:r>
      <w:r w:rsidR="00AF2013" w:rsidRPr="00AF2013">
        <w:rPr>
          <w:rFonts w:ascii="Arial" w:hAnsi="Arial" w:cs="Arial"/>
          <w:sz w:val="24"/>
          <w:szCs w:val="24"/>
        </w:rPr>
        <w:t>the passenger footrests in the side pods automatically move forwards.</w:t>
      </w:r>
      <w:r>
        <w:rPr>
          <w:rFonts w:ascii="Arial" w:hAnsi="Arial" w:cs="Arial"/>
          <w:sz w:val="24"/>
          <w:szCs w:val="24"/>
        </w:rPr>
        <w:t xml:space="preserve"> </w:t>
      </w:r>
      <w:r w:rsidR="00956FAD">
        <w:rPr>
          <w:rFonts w:ascii="Arial" w:hAnsi="Arial" w:cs="Arial"/>
          <w:sz w:val="24"/>
          <w:szCs w:val="24"/>
        </w:rPr>
        <w:t>As the canopy closes, each element returns to its ready-to-go position.</w:t>
      </w:r>
    </w:p>
    <w:p w14:paraId="5F3EAAAF" w14:textId="77777777" w:rsidR="00AF2013" w:rsidRPr="00AF2013" w:rsidRDefault="00AF2013" w:rsidP="00AF2013">
      <w:pPr>
        <w:spacing w:after="0" w:line="276" w:lineRule="auto"/>
        <w:contextualSpacing/>
        <w:rPr>
          <w:rFonts w:ascii="Arial" w:hAnsi="Arial" w:cs="Arial"/>
          <w:sz w:val="24"/>
          <w:szCs w:val="24"/>
        </w:rPr>
      </w:pPr>
    </w:p>
    <w:p w14:paraId="0226E59A" w14:textId="77777777" w:rsidR="00AF2013" w:rsidRPr="0058412F" w:rsidRDefault="00AF2013" w:rsidP="00AF2013">
      <w:pPr>
        <w:spacing w:line="276" w:lineRule="auto"/>
        <w:contextualSpacing/>
        <w:rPr>
          <w:rFonts w:ascii="Arial" w:hAnsi="Arial" w:cs="Arial"/>
          <w:b/>
          <w:color w:val="FF0000"/>
          <w:sz w:val="24"/>
          <w:szCs w:val="24"/>
        </w:rPr>
      </w:pPr>
      <w:r w:rsidRPr="00AF2013">
        <w:rPr>
          <w:rFonts w:ascii="Arial" w:hAnsi="Arial" w:cs="Arial"/>
          <w:sz w:val="24"/>
          <w:szCs w:val="24"/>
        </w:rPr>
        <w:t xml:space="preserve">The rear </w:t>
      </w:r>
      <w:r w:rsidR="009C35BC">
        <w:rPr>
          <w:rFonts w:ascii="Arial" w:hAnsi="Arial" w:cs="Arial"/>
          <w:sz w:val="24"/>
          <w:szCs w:val="24"/>
        </w:rPr>
        <w:t xml:space="preserve">chassis </w:t>
      </w:r>
      <w:r w:rsidRPr="00AF2013">
        <w:rPr>
          <w:rFonts w:ascii="Arial" w:hAnsi="Arial" w:cs="Arial"/>
          <w:sz w:val="24"/>
          <w:szCs w:val="24"/>
        </w:rPr>
        <w:t>section is topped by a s</w:t>
      </w:r>
      <w:r w:rsidR="0058412F">
        <w:rPr>
          <w:rFonts w:ascii="Arial" w:hAnsi="Arial" w:cs="Arial"/>
          <w:sz w:val="24"/>
          <w:szCs w:val="24"/>
        </w:rPr>
        <w:t xml:space="preserve">tunning polished aluminium </w:t>
      </w:r>
      <w:r w:rsidR="0058412F" w:rsidRPr="003B4250">
        <w:rPr>
          <w:rFonts w:ascii="Arial" w:hAnsi="Arial" w:cs="Arial"/>
          <w:sz w:val="24"/>
          <w:szCs w:val="24"/>
        </w:rPr>
        <w:t>bulkhead</w:t>
      </w:r>
      <w:r w:rsidRPr="00AF2013">
        <w:rPr>
          <w:rFonts w:ascii="Arial" w:hAnsi="Arial" w:cs="Arial"/>
          <w:sz w:val="24"/>
          <w:szCs w:val="24"/>
        </w:rPr>
        <w:t xml:space="preserve">, machined from a solid billet of aluminium using a 5-axis mill. The </w:t>
      </w:r>
      <w:r w:rsidR="006C0ED4">
        <w:rPr>
          <w:rFonts w:ascii="Arial" w:hAnsi="Arial" w:cs="Arial"/>
          <w:sz w:val="24"/>
          <w:szCs w:val="24"/>
        </w:rPr>
        <w:t>precision-</w:t>
      </w:r>
      <w:r w:rsidRPr="00AF2013">
        <w:rPr>
          <w:rFonts w:ascii="Arial" w:hAnsi="Arial" w:cs="Arial"/>
          <w:sz w:val="24"/>
          <w:szCs w:val="24"/>
        </w:rPr>
        <w:t xml:space="preserve">crafted frame is visible through the </w:t>
      </w:r>
      <w:r w:rsidR="00D75C18">
        <w:rPr>
          <w:rFonts w:ascii="Arial" w:hAnsi="Arial" w:cs="Arial"/>
          <w:sz w:val="24"/>
          <w:szCs w:val="24"/>
        </w:rPr>
        <w:t>p</w:t>
      </w:r>
      <w:r w:rsidR="001C1EBA">
        <w:rPr>
          <w:rFonts w:ascii="Arial" w:hAnsi="Arial" w:cs="Arial"/>
          <w:sz w:val="24"/>
          <w:szCs w:val="24"/>
        </w:rPr>
        <w:t>olycarbonate</w:t>
      </w:r>
      <w:r w:rsidRPr="00AF2013">
        <w:rPr>
          <w:rFonts w:ascii="Arial" w:hAnsi="Arial" w:cs="Arial"/>
          <w:sz w:val="24"/>
          <w:szCs w:val="24"/>
        </w:rPr>
        <w:t xml:space="preserve"> surface, as are the coil-over suspension units</w:t>
      </w:r>
      <w:r w:rsidRPr="00D75C18">
        <w:rPr>
          <w:rFonts w:ascii="Arial" w:hAnsi="Arial" w:cs="Arial"/>
          <w:sz w:val="24"/>
          <w:szCs w:val="24"/>
        </w:rPr>
        <w:t xml:space="preserve">. </w:t>
      </w:r>
      <w:r w:rsidRPr="003B4250">
        <w:rPr>
          <w:rFonts w:ascii="Arial" w:hAnsi="Arial" w:cs="Arial"/>
          <w:sz w:val="24"/>
          <w:szCs w:val="24"/>
        </w:rPr>
        <w:t xml:space="preserve">The </w:t>
      </w:r>
      <w:r w:rsidR="001C1EBA" w:rsidRPr="003B4250">
        <w:rPr>
          <w:rFonts w:ascii="Arial" w:hAnsi="Arial" w:cs="Arial" w:hint="eastAsia"/>
          <w:sz w:val="24"/>
          <w:szCs w:val="24"/>
          <w:lang w:eastAsia="zh-CN"/>
        </w:rPr>
        <w:t>60</w:t>
      </w:r>
      <w:r w:rsidR="009C35BC" w:rsidRPr="003B4250">
        <w:rPr>
          <w:rFonts w:ascii="Arial" w:hAnsi="Arial" w:cs="Arial"/>
          <w:sz w:val="24"/>
          <w:szCs w:val="24"/>
        </w:rPr>
        <w:t xml:space="preserve">-litre </w:t>
      </w:r>
      <w:r w:rsidRPr="003B4250">
        <w:rPr>
          <w:rFonts w:ascii="Arial" w:hAnsi="Arial" w:cs="Arial"/>
          <w:sz w:val="24"/>
          <w:szCs w:val="24"/>
        </w:rPr>
        <w:t xml:space="preserve">rear </w:t>
      </w:r>
      <w:r w:rsidR="009C35BC" w:rsidRPr="003B4250">
        <w:rPr>
          <w:rFonts w:ascii="Arial" w:hAnsi="Arial" w:cs="Arial"/>
          <w:sz w:val="24"/>
          <w:szCs w:val="24"/>
        </w:rPr>
        <w:t xml:space="preserve">luggage compartment is large enough to </w:t>
      </w:r>
      <w:r w:rsidRPr="003B4250">
        <w:rPr>
          <w:rFonts w:ascii="Arial" w:hAnsi="Arial" w:cs="Arial"/>
          <w:sz w:val="24"/>
          <w:szCs w:val="24"/>
        </w:rPr>
        <w:t>accommodate a set of golf clubs.</w:t>
      </w:r>
      <w:r w:rsidR="0058412F" w:rsidRPr="00D75C18">
        <w:rPr>
          <w:rFonts w:ascii="Arial" w:hAnsi="Arial" w:cs="Arial"/>
          <w:b/>
          <w:color w:val="FF0000"/>
          <w:sz w:val="24"/>
          <w:szCs w:val="24"/>
        </w:rPr>
        <w:t xml:space="preserve"> </w:t>
      </w:r>
    </w:p>
    <w:p w14:paraId="2942F93F" w14:textId="77777777" w:rsidR="00AF2013" w:rsidRPr="00AF2013" w:rsidRDefault="00AF2013" w:rsidP="00AF2013">
      <w:pPr>
        <w:spacing w:before="100" w:beforeAutospacing="1" w:after="150" w:line="276" w:lineRule="auto"/>
        <w:contextualSpacing/>
        <w:rPr>
          <w:rFonts w:ascii="Arial" w:hAnsi="Arial" w:cs="Arial"/>
          <w:bCs/>
          <w:color w:val="000000"/>
          <w:sz w:val="24"/>
          <w:szCs w:val="24"/>
        </w:rPr>
      </w:pPr>
    </w:p>
    <w:p w14:paraId="0960B77D" w14:textId="77777777" w:rsidR="00AF2013" w:rsidRPr="00AF2013" w:rsidRDefault="00AF2013" w:rsidP="00AF2013">
      <w:pPr>
        <w:spacing w:line="276" w:lineRule="auto"/>
        <w:contextualSpacing/>
        <w:rPr>
          <w:rFonts w:ascii="Arial" w:hAnsi="Arial" w:cs="Arial"/>
          <w:b/>
          <w:i/>
          <w:sz w:val="24"/>
          <w:szCs w:val="24"/>
        </w:rPr>
      </w:pPr>
      <w:r w:rsidRPr="00AF2013">
        <w:rPr>
          <w:rFonts w:ascii="Arial" w:hAnsi="Arial" w:cs="Arial"/>
          <w:b/>
          <w:i/>
          <w:sz w:val="24"/>
          <w:szCs w:val="24"/>
        </w:rPr>
        <w:t>Performance-focused chassis to match the highest standards of motorsport</w:t>
      </w:r>
    </w:p>
    <w:p w14:paraId="5E6BF978" w14:textId="77777777" w:rsidR="00AF2013" w:rsidRPr="00AF2013" w:rsidRDefault="00AF2013" w:rsidP="00AF2013">
      <w:pPr>
        <w:spacing w:before="100" w:beforeAutospacing="1" w:after="150" w:line="276" w:lineRule="auto"/>
        <w:contextualSpacing/>
        <w:rPr>
          <w:rFonts w:ascii="Arial" w:hAnsi="Arial" w:cs="Arial"/>
          <w:bCs/>
          <w:color w:val="000000"/>
          <w:sz w:val="24"/>
          <w:szCs w:val="24"/>
        </w:rPr>
      </w:pPr>
    </w:p>
    <w:p w14:paraId="6F4E603C" w14:textId="0C74708C" w:rsidR="00AF2013" w:rsidRPr="00AF2013" w:rsidRDefault="00AF2013" w:rsidP="00AF2013">
      <w:pPr>
        <w:spacing w:before="100" w:beforeAutospacing="1" w:after="150" w:line="276" w:lineRule="auto"/>
        <w:contextualSpacing/>
        <w:rPr>
          <w:rFonts w:ascii="Arial" w:hAnsi="Arial" w:cs="Arial"/>
          <w:sz w:val="24"/>
          <w:szCs w:val="24"/>
        </w:rPr>
      </w:pPr>
      <w:r w:rsidRPr="00AF2013">
        <w:rPr>
          <w:rFonts w:ascii="Arial" w:hAnsi="Arial" w:cs="Arial"/>
          <w:sz w:val="24"/>
          <w:szCs w:val="24"/>
        </w:rPr>
        <w:t xml:space="preserve">The </w:t>
      </w:r>
      <w:r w:rsidR="001F2DC8">
        <w:rPr>
          <w:rFonts w:ascii="Arial" w:hAnsi="Arial" w:cs="Arial"/>
          <w:i/>
          <w:sz w:val="24"/>
          <w:szCs w:val="24"/>
        </w:rPr>
        <w:t>Ren</w:t>
      </w:r>
      <w:r w:rsidR="002F0B09">
        <w:rPr>
          <w:rFonts w:ascii="Arial" w:hAnsi="Arial" w:cs="Arial"/>
          <w:sz w:val="24"/>
          <w:szCs w:val="24"/>
        </w:rPr>
        <w:t xml:space="preserve">’s </w:t>
      </w:r>
      <w:r w:rsidRPr="00AF2013">
        <w:rPr>
          <w:rFonts w:ascii="Arial" w:hAnsi="Arial" w:cs="Arial"/>
          <w:sz w:val="24"/>
          <w:szCs w:val="24"/>
        </w:rPr>
        <w:t xml:space="preserve">chassis and body </w:t>
      </w:r>
      <w:r w:rsidR="002F0B09">
        <w:rPr>
          <w:rFonts w:ascii="Arial" w:hAnsi="Arial" w:cs="Arial"/>
          <w:sz w:val="24"/>
          <w:szCs w:val="24"/>
        </w:rPr>
        <w:t>was</w:t>
      </w:r>
      <w:r w:rsidRPr="00AF2013">
        <w:rPr>
          <w:rFonts w:ascii="Arial" w:hAnsi="Arial" w:cs="Arial"/>
          <w:sz w:val="24"/>
          <w:szCs w:val="24"/>
        </w:rPr>
        <w:t xml:space="preserve"> designed and </w:t>
      </w:r>
      <w:r w:rsidR="002F0B09">
        <w:rPr>
          <w:rFonts w:ascii="Arial" w:hAnsi="Arial" w:cs="Arial"/>
          <w:sz w:val="24"/>
          <w:szCs w:val="24"/>
        </w:rPr>
        <w:t xml:space="preserve">developed </w:t>
      </w:r>
      <w:r w:rsidRPr="00AF2013">
        <w:rPr>
          <w:rFonts w:ascii="Arial" w:hAnsi="Arial" w:cs="Arial"/>
          <w:sz w:val="24"/>
          <w:szCs w:val="24"/>
        </w:rPr>
        <w:t xml:space="preserve">by renowned motorsport specialist, L.M. Gianetti of Turin. </w:t>
      </w:r>
      <w:r w:rsidR="002F0B09">
        <w:rPr>
          <w:rFonts w:ascii="Arial" w:hAnsi="Arial" w:cs="Arial"/>
          <w:bCs/>
          <w:color w:val="000000"/>
          <w:sz w:val="24"/>
          <w:szCs w:val="24"/>
        </w:rPr>
        <w:t xml:space="preserve">The supercar </w:t>
      </w:r>
      <w:r w:rsidRPr="00AF2013">
        <w:rPr>
          <w:rFonts w:ascii="Arial" w:hAnsi="Arial" w:cs="Arial"/>
          <w:bCs/>
          <w:color w:val="000000"/>
          <w:sz w:val="24"/>
          <w:szCs w:val="24"/>
        </w:rPr>
        <w:t>is</w:t>
      </w:r>
      <w:r w:rsidRPr="00AF2013">
        <w:rPr>
          <w:rFonts w:ascii="Arial" w:hAnsi="Arial" w:cs="Arial"/>
          <w:sz w:val="24"/>
          <w:szCs w:val="24"/>
        </w:rPr>
        <w:t xml:space="preserve"> constructed mainly from carbon</w:t>
      </w:r>
      <w:r w:rsidR="002F0B09">
        <w:rPr>
          <w:rFonts w:ascii="Arial" w:hAnsi="Arial" w:cs="Arial"/>
          <w:sz w:val="24"/>
          <w:szCs w:val="24"/>
        </w:rPr>
        <w:t>-</w:t>
      </w:r>
      <w:r w:rsidRPr="00AF2013">
        <w:rPr>
          <w:rFonts w:ascii="Arial" w:hAnsi="Arial" w:cs="Arial"/>
          <w:sz w:val="24"/>
          <w:szCs w:val="24"/>
        </w:rPr>
        <w:t>fibre</w:t>
      </w:r>
      <w:r w:rsidR="002F0B09">
        <w:rPr>
          <w:rFonts w:ascii="Arial" w:hAnsi="Arial" w:cs="Arial"/>
          <w:sz w:val="24"/>
          <w:szCs w:val="24"/>
        </w:rPr>
        <w:t xml:space="preserve"> and </w:t>
      </w:r>
      <w:r w:rsidRPr="00AF2013">
        <w:rPr>
          <w:rFonts w:ascii="Arial" w:hAnsi="Arial" w:cs="Arial"/>
          <w:sz w:val="24"/>
          <w:szCs w:val="24"/>
        </w:rPr>
        <w:t xml:space="preserve">high-strength aluminium alloy and steel components. </w:t>
      </w:r>
    </w:p>
    <w:p w14:paraId="2CCED05D" w14:textId="77777777" w:rsidR="00AF2013" w:rsidRPr="00AF2013" w:rsidRDefault="00AF2013" w:rsidP="00AF2013">
      <w:pPr>
        <w:spacing w:line="276" w:lineRule="auto"/>
        <w:contextualSpacing/>
        <w:rPr>
          <w:rFonts w:ascii="Arial" w:hAnsi="Arial" w:cs="Arial"/>
          <w:b/>
          <w:sz w:val="24"/>
          <w:szCs w:val="24"/>
        </w:rPr>
      </w:pPr>
    </w:p>
    <w:p w14:paraId="151C4F49" w14:textId="77777777" w:rsidR="00AF2013" w:rsidRPr="00AF2013" w:rsidRDefault="00AF2013" w:rsidP="00AF2013">
      <w:pPr>
        <w:spacing w:line="276" w:lineRule="auto"/>
        <w:contextualSpacing/>
        <w:rPr>
          <w:rFonts w:ascii="Arial" w:hAnsi="Arial" w:cs="Arial"/>
          <w:sz w:val="24"/>
          <w:szCs w:val="24"/>
        </w:rPr>
      </w:pPr>
      <w:r w:rsidRPr="00AF2013">
        <w:rPr>
          <w:rFonts w:ascii="Arial" w:hAnsi="Arial" w:cs="Arial"/>
          <w:sz w:val="24"/>
          <w:szCs w:val="24"/>
        </w:rPr>
        <w:lastRenderedPageBreak/>
        <w:t xml:space="preserve">The chassis comprises a full carbon-fibre tub, similar to that </w:t>
      </w:r>
      <w:r w:rsidR="002F0B09">
        <w:rPr>
          <w:rFonts w:ascii="Arial" w:hAnsi="Arial" w:cs="Arial"/>
          <w:sz w:val="24"/>
          <w:szCs w:val="24"/>
        </w:rPr>
        <w:t>used in the top echelons of motorsport,</w:t>
      </w:r>
      <w:r w:rsidRPr="00AF2013">
        <w:rPr>
          <w:rFonts w:ascii="Arial" w:hAnsi="Arial" w:cs="Arial"/>
          <w:sz w:val="24"/>
          <w:szCs w:val="24"/>
        </w:rPr>
        <w:t xml:space="preserve"> but extended at the rear and with </w:t>
      </w:r>
      <w:r w:rsidR="002F0B09">
        <w:rPr>
          <w:rFonts w:ascii="Arial" w:hAnsi="Arial" w:cs="Arial"/>
          <w:sz w:val="24"/>
          <w:szCs w:val="24"/>
        </w:rPr>
        <w:t xml:space="preserve">an </w:t>
      </w:r>
      <w:r w:rsidRPr="00AF2013">
        <w:rPr>
          <w:rFonts w:ascii="Arial" w:hAnsi="Arial" w:cs="Arial"/>
          <w:sz w:val="24"/>
          <w:szCs w:val="24"/>
        </w:rPr>
        <w:t>integral side pod</w:t>
      </w:r>
      <w:r w:rsidR="002F0B09">
        <w:rPr>
          <w:rFonts w:ascii="Arial" w:hAnsi="Arial" w:cs="Arial"/>
          <w:sz w:val="24"/>
          <w:szCs w:val="24"/>
        </w:rPr>
        <w:t xml:space="preserve"> </w:t>
      </w:r>
      <w:r w:rsidRPr="00AF2013">
        <w:rPr>
          <w:rFonts w:ascii="Arial" w:hAnsi="Arial" w:cs="Arial"/>
          <w:sz w:val="24"/>
          <w:szCs w:val="24"/>
        </w:rPr>
        <w:t>on each side of the centre section.</w:t>
      </w:r>
    </w:p>
    <w:p w14:paraId="7A1A72A4" w14:textId="77777777" w:rsidR="00AF2013" w:rsidRPr="00AF2013" w:rsidRDefault="00AF2013" w:rsidP="00AF2013">
      <w:pPr>
        <w:spacing w:line="276" w:lineRule="auto"/>
        <w:contextualSpacing/>
        <w:rPr>
          <w:rFonts w:ascii="Arial" w:hAnsi="Arial" w:cs="Arial"/>
          <w:sz w:val="24"/>
          <w:szCs w:val="24"/>
        </w:rPr>
      </w:pPr>
    </w:p>
    <w:p w14:paraId="63ACF696" w14:textId="77777777" w:rsidR="00AF2013" w:rsidRPr="0058412F" w:rsidRDefault="00AF2013" w:rsidP="00AF2013">
      <w:pPr>
        <w:spacing w:line="276" w:lineRule="auto"/>
        <w:contextualSpacing/>
        <w:rPr>
          <w:rFonts w:ascii="Arial" w:hAnsi="Arial" w:cs="Arial"/>
          <w:b/>
          <w:color w:val="FF0000"/>
          <w:sz w:val="24"/>
          <w:szCs w:val="24"/>
        </w:rPr>
      </w:pPr>
      <w:r w:rsidRPr="003B4250">
        <w:rPr>
          <w:rFonts w:ascii="Arial" w:hAnsi="Arial" w:cs="Arial"/>
          <w:sz w:val="24"/>
          <w:szCs w:val="24"/>
        </w:rPr>
        <w:t>A 40-litre FIA</w:t>
      </w:r>
      <w:r w:rsidR="006C0ED4" w:rsidRPr="003B4250">
        <w:rPr>
          <w:rFonts w:ascii="Arial" w:hAnsi="Arial" w:cs="Arial"/>
          <w:sz w:val="24"/>
          <w:szCs w:val="24"/>
        </w:rPr>
        <w:t>-</w:t>
      </w:r>
      <w:r w:rsidRPr="003B4250">
        <w:rPr>
          <w:rFonts w:ascii="Arial" w:hAnsi="Arial" w:cs="Arial"/>
          <w:sz w:val="24"/>
          <w:szCs w:val="24"/>
        </w:rPr>
        <w:t>certified “safety fuel bladder” is housed beneath the floor of each pod to store fuel to power the recharging turbine</w:t>
      </w:r>
      <w:r w:rsidR="002F0B09" w:rsidRPr="003B4250">
        <w:rPr>
          <w:rFonts w:ascii="Arial" w:hAnsi="Arial" w:cs="Arial"/>
          <w:sz w:val="24"/>
          <w:szCs w:val="24"/>
        </w:rPr>
        <w:t>(</w:t>
      </w:r>
      <w:r w:rsidRPr="003B4250">
        <w:rPr>
          <w:rFonts w:ascii="Arial" w:hAnsi="Arial" w:cs="Arial"/>
          <w:sz w:val="24"/>
          <w:szCs w:val="24"/>
        </w:rPr>
        <w:t>s</w:t>
      </w:r>
      <w:r w:rsidR="002F0B09" w:rsidRPr="003B4250">
        <w:rPr>
          <w:rFonts w:ascii="Arial" w:hAnsi="Arial" w:cs="Arial"/>
          <w:sz w:val="24"/>
          <w:szCs w:val="24"/>
        </w:rPr>
        <w:t>)</w:t>
      </w:r>
      <w:r w:rsidRPr="003B4250">
        <w:rPr>
          <w:rFonts w:ascii="Arial" w:hAnsi="Arial" w:cs="Arial"/>
          <w:sz w:val="24"/>
          <w:szCs w:val="24"/>
        </w:rPr>
        <w:t xml:space="preserve">. These tanks are foam filled and designed to prevent significant fire even when damaged. When passenger configurations are selected, </w:t>
      </w:r>
      <w:r w:rsidR="006C0ED4" w:rsidRPr="003B4250">
        <w:rPr>
          <w:rFonts w:ascii="Arial" w:hAnsi="Arial" w:cs="Arial"/>
          <w:sz w:val="24"/>
          <w:szCs w:val="24"/>
        </w:rPr>
        <w:t>they</w:t>
      </w:r>
      <w:r w:rsidRPr="003B4250">
        <w:rPr>
          <w:rFonts w:ascii="Arial" w:hAnsi="Arial" w:cs="Arial"/>
          <w:sz w:val="24"/>
          <w:szCs w:val="24"/>
        </w:rPr>
        <w:t xml:space="preserve"> sit in a semi-prone position, with the fuel tanks located beneath the legs, under the reinforced, lightweight carbon-fibre floor.</w:t>
      </w:r>
      <w:r w:rsidR="0058412F" w:rsidRPr="001C1EBA">
        <w:rPr>
          <w:rFonts w:ascii="Arial" w:hAnsi="Arial" w:cs="Arial"/>
          <w:sz w:val="24"/>
          <w:szCs w:val="24"/>
        </w:rPr>
        <w:t xml:space="preserve"> </w:t>
      </w:r>
    </w:p>
    <w:p w14:paraId="7D7CBFD1" w14:textId="77777777" w:rsidR="00AF2013" w:rsidRPr="00AF2013" w:rsidRDefault="00AF2013" w:rsidP="00AF2013">
      <w:pPr>
        <w:spacing w:line="276" w:lineRule="auto"/>
        <w:contextualSpacing/>
        <w:rPr>
          <w:rFonts w:ascii="Arial" w:hAnsi="Arial" w:cs="Arial"/>
          <w:sz w:val="24"/>
          <w:szCs w:val="24"/>
        </w:rPr>
      </w:pPr>
    </w:p>
    <w:p w14:paraId="35D7A146" w14:textId="77777777" w:rsidR="00AF2013" w:rsidRPr="00AF2013" w:rsidRDefault="00AF2013" w:rsidP="00AF2013">
      <w:pPr>
        <w:spacing w:line="276" w:lineRule="auto"/>
        <w:contextualSpacing/>
        <w:rPr>
          <w:rFonts w:ascii="Arial" w:hAnsi="Arial" w:cs="Arial"/>
          <w:sz w:val="24"/>
          <w:szCs w:val="24"/>
        </w:rPr>
      </w:pPr>
      <w:r w:rsidRPr="00AF2013">
        <w:rPr>
          <w:rFonts w:ascii="Arial" w:hAnsi="Arial" w:cs="Arial"/>
          <w:sz w:val="24"/>
          <w:szCs w:val="24"/>
        </w:rPr>
        <w:t>Aluminium end plates on the front and rear of the tub provide anti-roll bar mountings</w:t>
      </w:r>
      <w:r w:rsidR="002F0B09">
        <w:rPr>
          <w:rFonts w:ascii="Arial" w:hAnsi="Arial" w:cs="Arial"/>
          <w:sz w:val="24"/>
          <w:szCs w:val="24"/>
        </w:rPr>
        <w:t xml:space="preserve">; </w:t>
      </w:r>
      <w:r w:rsidRPr="00AF2013">
        <w:rPr>
          <w:rFonts w:ascii="Arial" w:hAnsi="Arial" w:cs="Arial"/>
          <w:sz w:val="24"/>
          <w:szCs w:val="24"/>
        </w:rPr>
        <w:t>on track versions of the car only</w:t>
      </w:r>
      <w:r w:rsidR="002F0B09">
        <w:rPr>
          <w:rFonts w:ascii="Arial" w:hAnsi="Arial" w:cs="Arial"/>
          <w:sz w:val="24"/>
          <w:szCs w:val="24"/>
        </w:rPr>
        <w:t xml:space="preserve"> they also incorporate</w:t>
      </w:r>
      <w:r w:rsidRPr="00AF2013">
        <w:rPr>
          <w:rFonts w:ascii="Arial" w:hAnsi="Arial" w:cs="Arial"/>
          <w:sz w:val="24"/>
          <w:szCs w:val="24"/>
        </w:rPr>
        <w:t xml:space="preserve"> mounting points for air jacks, two at the front</w:t>
      </w:r>
      <w:r w:rsidR="00FC779C">
        <w:rPr>
          <w:rFonts w:ascii="Arial" w:hAnsi="Arial" w:cs="Arial"/>
          <w:sz w:val="24"/>
          <w:szCs w:val="24"/>
        </w:rPr>
        <w:t xml:space="preserve"> and</w:t>
      </w:r>
      <w:r w:rsidR="00FC779C" w:rsidRPr="00AF2013">
        <w:rPr>
          <w:rFonts w:ascii="Arial" w:hAnsi="Arial" w:cs="Arial"/>
          <w:sz w:val="24"/>
          <w:szCs w:val="24"/>
        </w:rPr>
        <w:t xml:space="preserve"> </w:t>
      </w:r>
      <w:r w:rsidRPr="00AF2013">
        <w:rPr>
          <w:rFonts w:ascii="Arial" w:hAnsi="Arial" w:cs="Arial"/>
          <w:sz w:val="24"/>
          <w:szCs w:val="24"/>
        </w:rPr>
        <w:t>two at the rear. The front plate provides a mounting for three electric water pumps mounted in a separated cradle.</w:t>
      </w:r>
    </w:p>
    <w:p w14:paraId="2C52C715" w14:textId="77777777" w:rsidR="00AF2013" w:rsidRPr="00AF2013" w:rsidRDefault="00AF2013" w:rsidP="00AF2013">
      <w:pPr>
        <w:spacing w:line="276" w:lineRule="auto"/>
        <w:contextualSpacing/>
        <w:rPr>
          <w:rFonts w:ascii="Arial" w:hAnsi="Arial" w:cs="Arial"/>
          <w:sz w:val="24"/>
          <w:szCs w:val="24"/>
        </w:rPr>
      </w:pPr>
    </w:p>
    <w:p w14:paraId="7EAC437F" w14:textId="77777777" w:rsidR="00AF2013" w:rsidRPr="0058412F" w:rsidRDefault="00AF2013" w:rsidP="00AF2013">
      <w:pPr>
        <w:spacing w:line="276" w:lineRule="auto"/>
        <w:contextualSpacing/>
        <w:rPr>
          <w:rFonts w:ascii="Arial" w:hAnsi="Arial" w:cs="Arial"/>
          <w:b/>
          <w:color w:val="FF0000"/>
          <w:sz w:val="24"/>
          <w:szCs w:val="24"/>
        </w:rPr>
      </w:pPr>
      <w:r w:rsidRPr="00AF2013">
        <w:rPr>
          <w:rFonts w:ascii="Arial" w:hAnsi="Arial" w:cs="Arial"/>
          <w:sz w:val="24"/>
          <w:szCs w:val="24"/>
        </w:rPr>
        <w:lastRenderedPageBreak/>
        <w:t>At the front and rear, machined aluminium alloy side plates provide the housing for the motor reduction gearing and pickup points for the suspension. All aluminium fittings are machined from billet 7075 grade Ergal Aluminium alloy</w:t>
      </w:r>
      <w:r w:rsidRPr="003B4250">
        <w:rPr>
          <w:rFonts w:ascii="Arial" w:hAnsi="Arial" w:cs="Arial"/>
          <w:sz w:val="24"/>
          <w:szCs w:val="24"/>
        </w:rPr>
        <w:t xml:space="preserve">, which offers a </w:t>
      </w:r>
      <w:r w:rsidR="0058412F" w:rsidRPr="003B4250">
        <w:rPr>
          <w:rFonts w:ascii="Arial" w:hAnsi="Arial" w:cs="Arial"/>
          <w:sz w:val="24"/>
          <w:szCs w:val="24"/>
        </w:rPr>
        <w:t>lightweight solution and great resistance</w:t>
      </w:r>
      <w:r w:rsidR="00D75C18">
        <w:rPr>
          <w:rFonts w:ascii="Arial" w:hAnsi="Arial" w:cs="Arial"/>
          <w:sz w:val="24"/>
          <w:szCs w:val="24"/>
        </w:rPr>
        <w:t xml:space="preserve"> to corrosion.</w:t>
      </w:r>
    </w:p>
    <w:p w14:paraId="31A65B4B" w14:textId="77777777" w:rsidR="00AF2013" w:rsidRPr="00AF2013" w:rsidRDefault="00AF2013" w:rsidP="00AF2013">
      <w:pPr>
        <w:spacing w:line="276" w:lineRule="auto"/>
        <w:contextualSpacing/>
        <w:rPr>
          <w:rFonts w:ascii="Arial" w:hAnsi="Arial" w:cs="Arial"/>
          <w:sz w:val="24"/>
          <w:szCs w:val="24"/>
        </w:rPr>
      </w:pPr>
    </w:p>
    <w:p w14:paraId="56092556" w14:textId="77777777" w:rsidR="00AF2013" w:rsidRPr="00AF2013" w:rsidRDefault="00AF2013" w:rsidP="00AF2013">
      <w:pPr>
        <w:spacing w:line="276" w:lineRule="auto"/>
        <w:contextualSpacing/>
        <w:rPr>
          <w:rFonts w:ascii="Arial" w:hAnsi="Arial" w:cs="Arial"/>
          <w:sz w:val="24"/>
          <w:szCs w:val="24"/>
        </w:rPr>
      </w:pPr>
      <w:r w:rsidRPr="00AF2013">
        <w:rPr>
          <w:rFonts w:ascii="Arial" w:hAnsi="Arial" w:cs="Arial"/>
          <w:sz w:val="24"/>
          <w:szCs w:val="24"/>
        </w:rPr>
        <w:t>The rear section of the tub behind the driver also house</w:t>
      </w:r>
      <w:r w:rsidR="006C0ED4">
        <w:rPr>
          <w:rFonts w:ascii="Arial" w:hAnsi="Arial" w:cs="Arial"/>
          <w:sz w:val="24"/>
          <w:szCs w:val="24"/>
        </w:rPr>
        <w:t>s</w:t>
      </w:r>
      <w:r w:rsidRPr="00AF2013">
        <w:rPr>
          <w:rFonts w:ascii="Arial" w:hAnsi="Arial" w:cs="Arial"/>
          <w:sz w:val="24"/>
          <w:szCs w:val="24"/>
        </w:rPr>
        <w:t xml:space="preserve"> the lithium ion battery pack and inverter. </w:t>
      </w:r>
      <w:r w:rsidR="002F0B09">
        <w:rPr>
          <w:rFonts w:ascii="Arial" w:hAnsi="Arial" w:cs="Arial"/>
          <w:sz w:val="24"/>
          <w:szCs w:val="24"/>
        </w:rPr>
        <w:t>D</w:t>
      </w:r>
      <w:r w:rsidR="002F0B09" w:rsidRPr="00AF2013">
        <w:rPr>
          <w:rFonts w:ascii="Arial" w:hAnsi="Arial" w:cs="Arial"/>
          <w:sz w:val="24"/>
          <w:szCs w:val="24"/>
        </w:rPr>
        <w:t>epending on how the car is configured</w:t>
      </w:r>
      <w:r w:rsidRPr="00AF2013">
        <w:rPr>
          <w:rFonts w:ascii="Arial" w:hAnsi="Arial" w:cs="Arial"/>
          <w:sz w:val="24"/>
          <w:szCs w:val="24"/>
        </w:rPr>
        <w:t xml:space="preserve">, the battery may extend to the full width of the side pods. </w:t>
      </w:r>
    </w:p>
    <w:p w14:paraId="37EA2CF5" w14:textId="77777777" w:rsidR="00AF2013" w:rsidRPr="00AF2013" w:rsidRDefault="00AF2013" w:rsidP="00AF2013">
      <w:pPr>
        <w:spacing w:line="276" w:lineRule="auto"/>
        <w:contextualSpacing/>
        <w:rPr>
          <w:rFonts w:ascii="Arial" w:hAnsi="Arial" w:cs="Arial"/>
          <w:sz w:val="24"/>
          <w:szCs w:val="24"/>
        </w:rPr>
      </w:pPr>
    </w:p>
    <w:p w14:paraId="2DCB8F3E" w14:textId="77777777" w:rsidR="00AF2013" w:rsidRPr="00AF2013" w:rsidRDefault="00AF2013" w:rsidP="00AF2013">
      <w:pPr>
        <w:spacing w:line="276" w:lineRule="auto"/>
        <w:contextualSpacing/>
        <w:rPr>
          <w:rFonts w:ascii="Arial" w:hAnsi="Arial" w:cs="Arial"/>
          <w:sz w:val="24"/>
          <w:szCs w:val="24"/>
        </w:rPr>
      </w:pPr>
      <w:r w:rsidRPr="00AF2013">
        <w:rPr>
          <w:rFonts w:ascii="Arial" w:hAnsi="Arial" w:cs="Arial"/>
          <w:sz w:val="24"/>
          <w:szCs w:val="24"/>
        </w:rPr>
        <w:t>The driver’s section is topped by a protective steel motorsport</w:t>
      </w:r>
      <w:r w:rsidR="00652392">
        <w:rPr>
          <w:rFonts w:ascii="Arial" w:hAnsi="Arial" w:cs="Arial"/>
          <w:sz w:val="24"/>
          <w:szCs w:val="24"/>
        </w:rPr>
        <w:t>-</w:t>
      </w:r>
      <w:r w:rsidRPr="00AF2013">
        <w:rPr>
          <w:rFonts w:ascii="Arial" w:hAnsi="Arial" w:cs="Arial"/>
          <w:sz w:val="24"/>
          <w:szCs w:val="24"/>
        </w:rPr>
        <w:t xml:space="preserve">specification roll cage. This was chosen instead of an enclosed carbon monocoque to allow </w:t>
      </w:r>
      <w:r w:rsidR="00652392">
        <w:rPr>
          <w:rFonts w:ascii="Arial" w:hAnsi="Arial" w:cs="Arial"/>
          <w:sz w:val="24"/>
          <w:szCs w:val="24"/>
        </w:rPr>
        <w:t xml:space="preserve">the upper structure to be specified </w:t>
      </w:r>
      <w:r w:rsidRPr="00AF2013">
        <w:rPr>
          <w:rFonts w:ascii="Arial" w:hAnsi="Arial" w:cs="Arial"/>
          <w:sz w:val="24"/>
          <w:szCs w:val="24"/>
        </w:rPr>
        <w:t>for different race series if used as a track car.</w:t>
      </w:r>
    </w:p>
    <w:p w14:paraId="75430800" w14:textId="77777777" w:rsidR="00AF2013" w:rsidRPr="00AF2013" w:rsidRDefault="00AF2013" w:rsidP="00AF2013">
      <w:pPr>
        <w:spacing w:line="276" w:lineRule="auto"/>
        <w:contextualSpacing/>
        <w:rPr>
          <w:rFonts w:ascii="Arial" w:hAnsi="Arial" w:cs="Arial"/>
          <w:sz w:val="24"/>
          <w:szCs w:val="24"/>
        </w:rPr>
      </w:pPr>
    </w:p>
    <w:p w14:paraId="2796D6F8" w14:textId="77777777" w:rsidR="00AF2013" w:rsidRDefault="00AF2013" w:rsidP="00AF2013">
      <w:pPr>
        <w:spacing w:line="276" w:lineRule="auto"/>
        <w:contextualSpacing/>
        <w:rPr>
          <w:rFonts w:ascii="Arial" w:hAnsi="Arial" w:cs="Arial"/>
          <w:sz w:val="24"/>
          <w:szCs w:val="24"/>
        </w:rPr>
      </w:pPr>
      <w:r w:rsidRPr="00AF2013">
        <w:rPr>
          <w:rFonts w:ascii="Arial" w:hAnsi="Arial" w:cs="Arial"/>
          <w:sz w:val="24"/>
          <w:szCs w:val="24"/>
        </w:rPr>
        <w:t>Overall, the weight of the car is expected to be in the region of 1700</w:t>
      </w:r>
      <w:r w:rsidR="00907C46">
        <w:rPr>
          <w:rFonts w:ascii="Arial" w:hAnsi="Arial" w:cs="Arial"/>
          <w:sz w:val="24"/>
          <w:szCs w:val="24"/>
        </w:rPr>
        <w:t xml:space="preserve"> </w:t>
      </w:r>
      <w:r w:rsidRPr="00AF2013">
        <w:rPr>
          <w:rFonts w:ascii="Arial" w:hAnsi="Arial" w:cs="Arial"/>
          <w:sz w:val="24"/>
          <w:szCs w:val="24"/>
        </w:rPr>
        <w:t xml:space="preserve">kg – depending on specification. </w:t>
      </w:r>
    </w:p>
    <w:p w14:paraId="60C1C261" w14:textId="77777777" w:rsidR="006256AA" w:rsidRDefault="006256AA" w:rsidP="00AF2013">
      <w:pPr>
        <w:spacing w:line="276" w:lineRule="auto"/>
        <w:contextualSpacing/>
        <w:rPr>
          <w:rFonts w:ascii="Arial" w:hAnsi="Arial" w:cs="Arial"/>
          <w:sz w:val="24"/>
          <w:szCs w:val="24"/>
        </w:rPr>
      </w:pPr>
    </w:p>
    <w:p w14:paraId="044AFEB9" w14:textId="6A0E6680" w:rsidR="00D226BE" w:rsidRDefault="00D75C18" w:rsidP="00AF2013">
      <w:pPr>
        <w:spacing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lastRenderedPageBreak/>
        <w:t xml:space="preserve">Paolo Gianetti, CEO at L.M. Gianetti, said: “In the development phase a </w:t>
      </w:r>
      <w:r w:rsidR="001F2DC8">
        <w:rPr>
          <w:rFonts w:ascii="Arial" w:eastAsia="Times New Roman" w:hAnsi="Arial" w:cs="Arial"/>
          <w:bCs/>
          <w:i/>
          <w:iCs/>
          <w:sz w:val="24"/>
          <w:szCs w:val="24"/>
        </w:rPr>
        <w:t>Ren</w:t>
      </w:r>
      <w:r w:rsidRPr="003B4250">
        <w:rPr>
          <w:rFonts w:ascii="Arial" w:eastAsia="Times New Roman" w:hAnsi="Arial" w:cs="Arial"/>
          <w:bCs/>
          <w:i/>
          <w:iCs/>
          <w:sz w:val="24"/>
          <w:szCs w:val="24"/>
        </w:rPr>
        <w:t xml:space="preserve"> </w:t>
      </w:r>
      <w:r w:rsidRPr="003B4250">
        <w:rPr>
          <w:rFonts w:ascii="Arial" w:eastAsia="Times New Roman" w:hAnsi="Arial" w:cs="Arial"/>
          <w:bCs/>
          <w:iCs/>
          <w:sz w:val="24"/>
          <w:szCs w:val="24"/>
        </w:rPr>
        <w:t xml:space="preserve">prototype was extensively shaken down at the challenging Monza race circuit. Our engineers exceeded the project’s targets for the innovative charging system, the highly advanced electric drivetrain, the driving characteristics and the car’s performance. </w:t>
      </w:r>
    </w:p>
    <w:p w14:paraId="4C1ABFDF" w14:textId="77777777" w:rsidR="00D226BE" w:rsidRDefault="00D226BE" w:rsidP="00AF2013">
      <w:pPr>
        <w:spacing w:line="276" w:lineRule="auto"/>
        <w:contextualSpacing/>
        <w:rPr>
          <w:rFonts w:ascii="Arial" w:eastAsia="Times New Roman" w:hAnsi="Arial" w:cs="Arial"/>
          <w:bCs/>
          <w:iCs/>
          <w:sz w:val="24"/>
          <w:szCs w:val="24"/>
        </w:rPr>
      </w:pPr>
    </w:p>
    <w:p w14:paraId="393F9E7C" w14:textId="77777777" w:rsidR="00D226BE" w:rsidRPr="003B4250" w:rsidRDefault="00D226BE" w:rsidP="00AF2013">
      <w:pPr>
        <w:spacing w:line="276" w:lineRule="auto"/>
        <w:contextualSpacing/>
        <w:rPr>
          <w:rFonts w:ascii="Arial" w:eastAsia="Times New Roman" w:hAnsi="Arial" w:cs="Arial"/>
          <w:bCs/>
          <w:iCs/>
          <w:sz w:val="24"/>
          <w:szCs w:val="24"/>
        </w:rPr>
      </w:pPr>
      <w:r>
        <w:rPr>
          <w:rFonts w:ascii="Arial" w:eastAsia="Times New Roman" w:hAnsi="Arial" w:cs="Arial"/>
          <w:bCs/>
          <w:iCs/>
          <w:sz w:val="24"/>
          <w:szCs w:val="24"/>
        </w:rPr>
        <w:t>“</w:t>
      </w:r>
      <w:r w:rsidR="00D75C18" w:rsidRPr="003B4250">
        <w:rPr>
          <w:rFonts w:ascii="Arial" w:eastAsia="Times New Roman" w:hAnsi="Arial" w:cs="Arial"/>
          <w:bCs/>
          <w:iCs/>
          <w:sz w:val="24"/>
          <w:szCs w:val="24"/>
        </w:rPr>
        <w:t xml:space="preserve">The results of the extensive testing regime also leave us very satisfied that we are delivering a truly unique supercar. In the next months we will continue the development of the car with several testing activities on </w:t>
      </w:r>
      <w:r w:rsidRPr="003B4250">
        <w:rPr>
          <w:rFonts w:ascii="Arial" w:eastAsia="Times New Roman" w:hAnsi="Arial" w:cs="Arial"/>
          <w:bCs/>
          <w:iCs/>
          <w:sz w:val="24"/>
          <w:szCs w:val="24"/>
        </w:rPr>
        <w:t>the most famous European tracks.</w:t>
      </w:r>
      <w:r w:rsidR="00D75C18" w:rsidRPr="003B4250">
        <w:rPr>
          <w:rFonts w:ascii="Arial" w:eastAsia="Times New Roman" w:hAnsi="Arial" w:cs="Arial"/>
          <w:bCs/>
          <w:iCs/>
          <w:sz w:val="24"/>
          <w:szCs w:val="24"/>
        </w:rPr>
        <w:t xml:space="preserve">” </w:t>
      </w:r>
    </w:p>
    <w:p w14:paraId="58AFD808" w14:textId="77777777" w:rsidR="00AF2013" w:rsidRPr="00872188" w:rsidRDefault="00AF2013" w:rsidP="00AF2013">
      <w:pPr>
        <w:spacing w:line="276" w:lineRule="auto"/>
        <w:contextualSpacing/>
        <w:rPr>
          <w:rFonts w:ascii="Arial" w:hAnsi="Arial" w:cs="Arial"/>
          <w:sz w:val="24"/>
          <w:szCs w:val="24"/>
          <w:lang w:val="it-IT"/>
        </w:rPr>
      </w:pPr>
    </w:p>
    <w:p w14:paraId="6CFF94B4" w14:textId="77777777" w:rsidR="00AF2013" w:rsidRPr="00AF2013" w:rsidRDefault="00AF2013" w:rsidP="00AF2013">
      <w:pPr>
        <w:spacing w:line="276" w:lineRule="auto"/>
        <w:contextualSpacing/>
        <w:rPr>
          <w:rFonts w:ascii="Arial" w:hAnsi="Arial" w:cs="Arial"/>
          <w:b/>
          <w:i/>
          <w:sz w:val="24"/>
          <w:szCs w:val="24"/>
        </w:rPr>
      </w:pPr>
      <w:r w:rsidRPr="00AF2013">
        <w:rPr>
          <w:rFonts w:ascii="Arial" w:hAnsi="Arial" w:cs="Arial"/>
          <w:b/>
          <w:i/>
          <w:sz w:val="24"/>
          <w:szCs w:val="24"/>
        </w:rPr>
        <w:t>High-performing suspension, steering and brakes</w:t>
      </w:r>
    </w:p>
    <w:p w14:paraId="23F8A984" w14:textId="77777777" w:rsidR="00AF2013" w:rsidRPr="00AF2013" w:rsidRDefault="00AF2013" w:rsidP="00AF2013">
      <w:pPr>
        <w:spacing w:line="276" w:lineRule="auto"/>
        <w:contextualSpacing/>
        <w:rPr>
          <w:rFonts w:ascii="Arial" w:hAnsi="Arial" w:cs="Arial"/>
          <w:b/>
          <w:sz w:val="24"/>
          <w:szCs w:val="24"/>
        </w:rPr>
      </w:pPr>
    </w:p>
    <w:p w14:paraId="158BE4A1" w14:textId="77777777" w:rsidR="00AF2013" w:rsidRPr="003B4250" w:rsidRDefault="00AF2013" w:rsidP="00AF2013">
      <w:pPr>
        <w:spacing w:line="276" w:lineRule="auto"/>
        <w:contextualSpacing/>
        <w:rPr>
          <w:rFonts w:ascii="Arial" w:hAnsi="Arial" w:cs="Arial"/>
          <w:sz w:val="24"/>
          <w:szCs w:val="24"/>
        </w:rPr>
      </w:pPr>
      <w:r w:rsidRPr="00D226BE">
        <w:rPr>
          <w:rFonts w:ascii="Arial" w:hAnsi="Arial" w:cs="Arial"/>
          <w:sz w:val="24"/>
          <w:szCs w:val="24"/>
        </w:rPr>
        <w:t>The suspension elements were designed specifically for the car and manufactured by L.M. Gianetti. The suspension comprises a classic unequal length wishbone design front and rear. It is constructed of high strength tubular steel and</w:t>
      </w:r>
      <w:r w:rsidR="00872188" w:rsidRPr="00D226BE">
        <w:rPr>
          <w:rFonts w:ascii="Arial" w:hAnsi="Arial" w:cs="Arial"/>
          <w:sz w:val="24"/>
          <w:szCs w:val="24"/>
        </w:rPr>
        <w:t xml:space="preserve"> </w:t>
      </w:r>
      <w:r w:rsidR="00C118BB" w:rsidRPr="003B4250">
        <w:rPr>
          <w:rFonts w:ascii="Arial" w:hAnsi="Arial" w:cs="Arial" w:hint="eastAsia"/>
          <w:sz w:val="24"/>
          <w:szCs w:val="24"/>
          <w:lang w:eastAsia="zh-CN"/>
        </w:rPr>
        <w:t>T</w:t>
      </w:r>
      <w:r w:rsidR="00C118BB" w:rsidRPr="003B4250">
        <w:rPr>
          <w:rFonts w:ascii="Arial" w:hAnsi="Arial" w:cs="Arial"/>
          <w:sz w:val="24"/>
          <w:szCs w:val="24"/>
        </w:rPr>
        <w:t xml:space="preserve">ig </w:t>
      </w:r>
      <w:r w:rsidR="00872188" w:rsidRPr="003B4250">
        <w:rPr>
          <w:rFonts w:ascii="Arial" w:hAnsi="Arial" w:cs="Arial"/>
          <w:sz w:val="24"/>
          <w:szCs w:val="24"/>
        </w:rPr>
        <w:t>welded</w:t>
      </w:r>
      <w:r w:rsidRPr="003B4250">
        <w:rPr>
          <w:rFonts w:ascii="Arial" w:hAnsi="Arial" w:cs="Arial"/>
          <w:sz w:val="24"/>
          <w:szCs w:val="24"/>
        </w:rPr>
        <w:t xml:space="preserve">. </w:t>
      </w:r>
      <w:r w:rsidRPr="00D226BE">
        <w:rPr>
          <w:rFonts w:ascii="Arial" w:hAnsi="Arial" w:cs="Arial"/>
          <w:sz w:val="24"/>
          <w:szCs w:val="24"/>
        </w:rPr>
        <w:t xml:space="preserve">The wishbones are designed to withstand the </w:t>
      </w:r>
      <w:r w:rsidR="00C36CC8" w:rsidRPr="00D226BE">
        <w:rPr>
          <w:rFonts w:ascii="Arial" w:hAnsi="Arial" w:cs="Arial"/>
          <w:sz w:val="24"/>
          <w:szCs w:val="24"/>
        </w:rPr>
        <w:t xml:space="preserve">level of </w:t>
      </w:r>
      <w:r w:rsidRPr="00D226BE">
        <w:rPr>
          <w:rFonts w:ascii="Arial" w:hAnsi="Arial" w:cs="Arial"/>
          <w:sz w:val="24"/>
          <w:szCs w:val="24"/>
        </w:rPr>
        <w:t xml:space="preserve">forces </w:t>
      </w:r>
      <w:r w:rsidR="00C36CC8" w:rsidRPr="00D226BE">
        <w:rPr>
          <w:rFonts w:ascii="Arial" w:hAnsi="Arial" w:cs="Arial"/>
          <w:sz w:val="24"/>
          <w:szCs w:val="24"/>
        </w:rPr>
        <w:t xml:space="preserve">that would be experienced by </w:t>
      </w:r>
      <w:r w:rsidRPr="00543596">
        <w:rPr>
          <w:rFonts w:ascii="Arial" w:hAnsi="Arial" w:cs="Arial"/>
          <w:sz w:val="24"/>
          <w:szCs w:val="24"/>
        </w:rPr>
        <w:t>GT3</w:t>
      </w:r>
      <w:r w:rsidR="00C36CC8" w:rsidRPr="00543596">
        <w:rPr>
          <w:rFonts w:ascii="Arial" w:hAnsi="Arial" w:cs="Arial"/>
          <w:sz w:val="24"/>
          <w:szCs w:val="24"/>
        </w:rPr>
        <w:t xml:space="preserve"> racing</w:t>
      </w:r>
      <w:r w:rsidRPr="003B4250">
        <w:rPr>
          <w:rFonts w:ascii="Arial" w:hAnsi="Arial" w:cs="Arial"/>
          <w:sz w:val="24"/>
          <w:szCs w:val="24"/>
        </w:rPr>
        <w:t xml:space="preserve"> car</w:t>
      </w:r>
      <w:r w:rsidR="00C36CC8" w:rsidRPr="003B4250">
        <w:rPr>
          <w:rFonts w:ascii="Arial" w:hAnsi="Arial" w:cs="Arial"/>
          <w:sz w:val="24"/>
          <w:szCs w:val="24"/>
        </w:rPr>
        <w:t>s</w:t>
      </w:r>
      <w:r w:rsidRPr="003B4250">
        <w:rPr>
          <w:rFonts w:ascii="Arial" w:hAnsi="Arial" w:cs="Arial"/>
          <w:sz w:val="24"/>
          <w:szCs w:val="24"/>
        </w:rPr>
        <w:t>.</w:t>
      </w:r>
    </w:p>
    <w:p w14:paraId="32CEA664" w14:textId="77777777" w:rsidR="00AF2013" w:rsidRPr="00AF2013" w:rsidRDefault="00AF2013" w:rsidP="00AF2013">
      <w:pPr>
        <w:spacing w:line="276" w:lineRule="auto"/>
        <w:contextualSpacing/>
        <w:rPr>
          <w:rFonts w:ascii="Arial" w:hAnsi="Arial" w:cs="Arial"/>
          <w:sz w:val="24"/>
          <w:szCs w:val="24"/>
        </w:rPr>
      </w:pPr>
    </w:p>
    <w:p w14:paraId="3CD2231E" w14:textId="77777777" w:rsidR="00AF2013" w:rsidRPr="00AF2013" w:rsidRDefault="00AF2013" w:rsidP="00AF2013">
      <w:pPr>
        <w:spacing w:line="276" w:lineRule="auto"/>
        <w:contextualSpacing/>
        <w:rPr>
          <w:rFonts w:ascii="Arial" w:hAnsi="Arial" w:cs="Arial"/>
          <w:sz w:val="24"/>
          <w:szCs w:val="24"/>
        </w:rPr>
      </w:pPr>
      <w:r w:rsidRPr="00AF2013">
        <w:rPr>
          <w:rFonts w:ascii="Arial" w:hAnsi="Arial" w:cs="Arial"/>
          <w:sz w:val="24"/>
          <w:szCs w:val="24"/>
        </w:rPr>
        <w:lastRenderedPageBreak/>
        <w:t>Steel tube was chosen over carbon-fibre for long-term durability and strength</w:t>
      </w:r>
      <w:r w:rsidR="00C36CC8">
        <w:rPr>
          <w:rFonts w:ascii="Arial" w:hAnsi="Arial" w:cs="Arial"/>
          <w:sz w:val="24"/>
          <w:szCs w:val="24"/>
        </w:rPr>
        <w:t>;</w:t>
      </w:r>
      <w:r w:rsidRPr="00AF2013">
        <w:rPr>
          <w:rFonts w:ascii="Arial" w:hAnsi="Arial" w:cs="Arial"/>
          <w:sz w:val="24"/>
          <w:szCs w:val="24"/>
        </w:rPr>
        <w:t xml:space="preserve"> carbon-fibre suspension components can be susceptible to ballistic damage from road grit and weathering over time. </w:t>
      </w:r>
    </w:p>
    <w:p w14:paraId="649A191A" w14:textId="77777777" w:rsidR="00AF2013" w:rsidRPr="00AF2013" w:rsidRDefault="00AF2013" w:rsidP="00AF2013">
      <w:pPr>
        <w:spacing w:line="276" w:lineRule="auto"/>
        <w:contextualSpacing/>
        <w:rPr>
          <w:rFonts w:ascii="Arial" w:hAnsi="Arial" w:cs="Arial"/>
          <w:sz w:val="24"/>
          <w:szCs w:val="24"/>
        </w:rPr>
      </w:pPr>
    </w:p>
    <w:p w14:paraId="06C1E72C" w14:textId="77777777" w:rsidR="00AF2013" w:rsidRPr="00AF2013" w:rsidRDefault="00AF2013" w:rsidP="00AF2013">
      <w:pPr>
        <w:spacing w:line="276" w:lineRule="auto"/>
        <w:contextualSpacing/>
        <w:rPr>
          <w:rFonts w:ascii="Arial" w:hAnsi="Arial" w:cs="Arial"/>
          <w:sz w:val="24"/>
          <w:szCs w:val="24"/>
        </w:rPr>
      </w:pPr>
      <w:r w:rsidRPr="00AF2013">
        <w:rPr>
          <w:rFonts w:ascii="Arial" w:hAnsi="Arial" w:cs="Arial"/>
          <w:sz w:val="24"/>
          <w:szCs w:val="24"/>
        </w:rPr>
        <w:t>There are bespoke i</w:t>
      </w:r>
      <w:r w:rsidR="00872188">
        <w:rPr>
          <w:rFonts w:ascii="Arial" w:hAnsi="Arial" w:cs="Arial"/>
          <w:sz w:val="24"/>
          <w:szCs w:val="24"/>
        </w:rPr>
        <w:t xml:space="preserve">n-board, horizontally-mounted </w:t>
      </w:r>
      <w:r w:rsidR="00872188" w:rsidRPr="003B4250">
        <w:rPr>
          <w:rFonts w:ascii="Arial" w:hAnsi="Arial" w:cs="Arial"/>
          <w:sz w:val="24"/>
          <w:szCs w:val="24"/>
        </w:rPr>
        <w:t>KW</w:t>
      </w:r>
      <w:r w:rsidRPr="003B4250">
        <w:rPr>
          <w:rFonts w:ascii="Arial" w:hAnsi="Arial" w:cs="Arial"/>
          <w:sz w:val="24"/>
          <w:szCs w:val="24"/>
        </w:rPr>
        <w:t xml:space="preserve"> </w:t>
      </w:r>
      <w:r w:rsidRPr="00D226BE">
        <w:rPr>
          <w:rFonts w:ascii="Arial" w:hAnsi="Arial" w:cs="Arial"/>
          <w:sz w:val="24"/>
          <w:szCs w:val="24"/>
        </w:rPr>
        <w:t>t</w:t>
      </w:r>
      <w:r w:rsidRPr="00AF2013">
        <w:rPr>
          <w:rFonts w:ascii="Arial" w:hAnsi="Arial" w:cs="Arial"/>
          <w:sz w:val="24"/>
          <w:szCs w:val="24"/>
        </w:rPr>
        <w:t xml:space="preserve">hree-way adjustable coilover shock </w:t>
      </w:r>
      <w:proofErr w:type="gramStart"/>
      <w:r w:rsidRPr="00AF2013">
        <w:rPr>
          <w:rFonts w:ascii="Arial" w:hAnsi="Arial" w:cs="Arial"/>
          <w:sz w:val="24"/>
          <w:szCs w:val="24"/>
        </w:rPr>
        <w:t>units</w:t>
      </w:r>
      <w:proofErr w:type="gramEnd"/>
      <w:r w:rsidRPr="00AF2013">
        <w:rPr>
          <w:rFonts w:ascii="Arial" w:hAnsi="Arial" w:cs="Arial"/>
          <w:sz w:val="24"/>
          <w:szCs w:val="24"/>
        </w:rPr>
        <w:t xml:space="preserve"> front and rear, connected to the wishbones by pushrods</w:t>
      </w:r>
      <w:r w:rsidR="00C36CC8">
        <w:rPr>
          <w:rFonts w:ascii="Arial" w:hAnsi="Arial" w:cs="Arial"/>
          <w:sz w:val="24"/>
          <w:szCs w:val="24"/>
        </w:rPr>
        <w:t>, similar to the configuration</w:t>
      </w:r>
      <w:r w:rsidRPr="00AF2013">
        <w:rPr>
          <w:rFonts w:ascii="Arial" w:hAnsi="Arial" w:cs="Arial"/>
          <w:sz w:val="24"/>
          <w:szCs w:val="24"/>
        </w:rPr>
        <w:t xml:space="preserve"> of a</w:t>
      </w:r>
      <w:r w:rsidR="00C36CC8">
        <w:rPr>
          <w:rFonts w:ascii="Arial" w:hAnsi="Arial" w:cs="Arial"/>
          <w:sz w:val="24"/>
          <w:szCs w:val="24"/>
        </w:rPr>
        <w:t xml:space="preserve"> typical</w:t>
      </w:r>
      <w:r w:rsidR="00652392">
        <w:rPr>
          <w:rFonts w:ascii="Arial" w:hAnsi="Arial" w:cs="Arial"/>
          <w:sz w:val="24"/>
          <w:szCs w:val="24"/>
        </w:rPr>
        <w:t xml:space="preserve"> open-wheeled</w:t>
      </w:r>
      <w:r w:rsidRPr="00AF2013">
        <w:rPr>
          <w:rFonts w:ascii="Arial" w:hAnsi="Arial" w:cs="Arial"/>
          <w:sz w:val="24"/>
          <w:szCs w:val="24"/>
        </w:rPr>
        <w:t xml:space="preserve"> racing car. </w:t>
      </w:r>
    </w:p>
    <w:p w14:paraId="57CE259A" w14:textId="77777777" w:rsidR="00AF2013" w:rsidRPr="00D226BE" w:rsidRDefault="00AF2013" w:rsidP="00AF2013">
      <w:pPr>
        <w:spacing w:line="276" w:lineRule="auto"/>
        <w:contextualSpacing/>
        <w:rPr>
          <w:rFonts w:ascii="Arial" w:hAnsi="Arial" w:cs="Arial"/>
          <w:sz w:val="24"/>
          <w:szCs w:val="24"/>
        </w:rPr>
      </w:pPr>
    </w:p>
    <w:p w14:paraId="1A855BA4" w14:textId="77777777" w:rsidR="00AF2013" w:rsidRPr="00AF2013" w:rsidRDefault="00652392" w:rsidP="00AF2013">
      <w:pPr>
        <w:spacing w:line="276" w:lineRule="auto"/>
        <w:contextualSpacing/>
        <w:rPr>
          <w:rFonts w:ascii="Arial" w:hAnsi="Arial" w:cs="Arial"/>
          <w:sz w:val="24"/>
          <w:szCs w:val="24"/>
        </w:rPr>
      </w:pPr>
      <w:r w:rsidRPr="00D226BE">
        <w:rPr>
          <w:rFonts w:ascii="Arial" w:hAnsi="Arial" w:cs="Arial"/>
          <w:sz w:val="24"/>
          <w:szCs w:val="24"/>
        </w:rPr>
        <w:t>L</w:t>
      </w:r>
      <w:r w:rsidR="00AF2013" w:rsidRPr="00D226BE">
        <w:rPr>
          <w:rFonts w:ascii="Arial" w:hAnsi="Arial" w:cs="Arial"/>
          <w:sz w:val="24"/>
          <w:szCs w:val="24"/>
        </w:rPr>
        <w:t xml:space="preserve">ightweight </w:t>
      </w:r>
      <w:r w:rsidR="00872188" w:rsidRPr="003B4250">
        <w:rPr>
          <w:rFonts w:ascii="Arial" w:hAnsi="Arial" w:cs="Arial"/>
          <w:sz w:val="24"/>
          <w:szCs w:val="24"/>
        </w:rPr>
        <w:t xml:space="preserve">380 </w:t>
      </w:r>
      <w:r w:rsidRPr="00D226BE">
        <w:rPr>
          <w:rFonts w:ascii="Arial" w:hAnsi="Arial" w:cs="Arial"/>
          <w:sz w:val="24"/>
          <w:szCs w:val="24"/>
        </w:rPr>
        <w:t xml:space="preserve">mm </w:t>
      </w:r>
      <w:r w:rsidR="00AF2013" w:rsidRPr="00AF2013">
        <w:rPr>
          <w:rFonts w:ascii="Arial" w:hAnsi="Arial" w:cs="Arial"/>
          <w:sz w:val="24"/>
          <w:szCs w:val="24"/>
        </w:rPr>
        <w:t>carbon</w:t>
      </w:r>
      <w:r>
        <w:rPr>
          <w:rFonts w:ascii="Arial" w:hAnsi="Arial" w:cs="Arial"/>
          <w:sz w:val="24"/>
          <w:szCs w:val="24"/>
        </w:rPr>
        <w:t xml:space="preserve"> ceramic</w:t>
      </w:r>
      <w:r w:rsidR="00AF2013" w:rsidRPr="00AF2013">
        <w:rPr>
          <w:rFonts w:ascii="Arial" w:hAnsi="Arial" w:cs="Arial"/>
          <w:sz w:val="24"/>
          <w:szCs w:val="24"/>
        </w:rPr>
        <w:t xml:space="preserve"> discs are fitted in conjunction with </w:t>
      </w:r>
      <w:r w:rsidR="00D226BE" w:rsidRPr="003B4250">
        <w:rPr>
          <w:rFonts w:ascii="Arial" w:hAnsi="Arial" w:cs="Arial"/>
          <w:sz w:val="24"/>
          <w:szCs w:val="24"/>
          <w:lang w:eastAsia="zh-CN"/>
        </w:rPr>
        <w:t>six</w:t>
      </w:r>
      <w:r w:rsidR="00C118BB" w:rsidRPr="003B4250">
        <w:rPr>
          <w:rFonts w:ascii="Arial" w:hAnsi="Arial" w:cs="Arial" w:hint="eastAsia"/>
          <w:b/>
          <w:sz w:val="24"/>
          <w:szCs w:val="24"/>
          <w:lang w:eastAsia="zh-CN"/>
        </w:rPr>
        <w:t xml:space="preserve"> </w:t>
      </w:r>
      <w:r w:rsidR="00C118BB">
        <w:rPr>
          <w:rFonts w:ascii="Arial" w:hAnsi="Arial" w:cs="Arial"/>
          <w:sz w:val="24"/>
          <w:szCs w:val="24"/>
        </w:rPr>
        <w:t xml:space="preserve">piston </w:t>
      </w:r>
      <w:r w:rsidR="00AF2013" w:rsidRPr="00AF2013">
        <w:rPr>
          <w:rFonts w:ascii="Arial" w:hAnsi="Arial" w:cs="Arial"/>
          <w:sz w:val="24"/>
          <w:szCs w:val="24"/>
        </w:rPr>
        <w:t>calipers</w:t>
      </w:r>
      <w:r>
        <w:rPr>
          <w:rFonts w:ascii="Arial" w:hAnsi="Arial" w:cs="Arial"/>
          <w:sz w:val="24"/>
          <w:szCs w:val="24"/>
        </w:rPr>
        <w:t xml:space="preserve"> by </w:t>
      </w:r>
      <w:r w:rsidRPr="00AF2013">
        <w:rPr>
          <w:rFonts w:ascii="Arial" w:hAnsi="Arial" w:cs="Arial"/>
          <w:sz w:val="24"/>
          <w:szCs w:val="24"/>
        </w:rPr>
        <w:t xml:space="preserve">AP </w:t>
      </w:r>
      <w:r>
        <w:rPr>
          <w:rFonts w:ascii="Arial" w:hAnsi="Arial" w:cs="Arial"/>
          <w:sz w:val="24"/>
          <w:szCs w:val="24"/>
        </w:rPr>
        <w:t>R</w:t>
      </w:r>
      <w:r w:rsidRPr="00AF2013">
        <w:rPr>
          <w:rFonts w:ascii="Arial" w:hAnsi="Arial" w:cs="Arial"/>
          <w:sz w:val="24"/>
          <w:szCs w:val="24"/>
        </w:rPr>
        <w:t>acing</w:t>
      </w:r>
      <w:r w:rsidR="00AF2013" w:rsidRPr="00AF2013">
        <w:rPr>
          <w:rFonts w:ascii="Arial" w:hAnsi="Arial" w:cs="Arial"/>
          <w:sz w:val="24"/>
          <w:szCs w:val="24"/>
        </w:rPr>
        <w:t xml:space="preserve">. The carbon </w:t>
      </w:r>
      <w:r>
        <w:rPr>
          <w:rFonts w:ascii="Arial" w:hAnsi="Arial" w:cs="Arial"/>
          <w:sz w:val="24"/>
          <w:szCs w:val="24"/>
        </w:rPr>
        <w:t xml:space="preserve">ceramic </w:t>
      </w:r>
      <w:r w:rsidR="00AF2013" w:rsidRPr="00AF2013">
        <w:rPr>
          <w:rFonts w:ascii="Arial" w:hAnsi="Arial" w:cs="Arial"/>
          <w:sz w:val="24"/>
          <w:szCs w:val="24"/>
        </w:rPr>
        <w:t xml:space="preserve">discs save 30kg in total compared to </w:t>
      </w:r>
      <w:r w:rsidR="007B4CA4">
        <w:rPr>
          <w:rFonts w:ascii="Arial" w:hAnsi="Arial" w:cs="Arial"/>
          <w:sz w:val="24"/>
          <w:szCs w:val="24"/>
        </w:rPr>
        <w:t xml:space="preserve">equivalent </w:t>
      </w:r>
      <w:r w:rsidR="00AF2013" w:rsidRPr="00AF2013">
        <w:rPr>
          <w:rFonts w:ascii="Arial" w:hAnsi="Arial" w:cs="Arial"/>
          <w:sz w:val="24"/>
          <w:szCs w:val="24"/>
        </w:rPr>
        <w:t xml:space="preserve">cast iron </w:t>
      </w:r>
      <w:r w:rsidR="007B4CA4">
        <w:rPr>
          <w:rFonts w:ascii="Arial" w:hAnsi="Arial" w:cs="Arial"/>
          <w:sz w:val="24"/>
          <w:szCs w:val="24"/>
        </w:rPr>
        <w:t>units a</w:t>
      </w:r>
      <w:r w:rsidR="00AF2013" w:rsidRPr="00AF2013">
        <w:rPr>
          <w:rFonts w:ascii="Arial" w:hAnsi="Arial" w:cs="Arial"/>
          <w:sz w:val="24"/>
          <w:szCs w:val="24"/>
        </w:rPr>
        <w:t xml:space="preserve">nd are more durable. </w:t>
      </w:r>
    </w:p>
    <w:p w14:paraId="09195C20" w14:textId="77777777" w:rsidR="00AF2013" w:rsidRPr="00AF2013" w:rsidRDefault="00AF2013" w:rsidP="00AF2013">
      <w:pPr>
        <w:spacing w:line="276" w:lineRule="auto"/>
        <w:contextualSpacing/>
        <w:rPr>
          <w:rFonts w:ascii="Arial" w:hAnsi="Arial" w:cs="Arial"/>
          <w:sz w:val="24"/>
          <w:szCs w:val="24"/>
        </w:rPr>
      </w:pPr>
    </w:p>
    <w:p w14:paraId="2CEFFE49" w14:textId="77777777" w:rsidR="00AF2013" w:rsidRPr="00AF2013" w:rsidRDefault="00AF2013" w:rsidP="00AF2013">
      <w:pPr>
        <w:spacing w:line="276" w:lineRule="auto"/>
        <w:contextualSpacing/>
        <w:rPr>
          <w:rFonts w:ascii="Arial" w:hAnsi="Arial" w:cs="Arial"/>
          <w:sz w:val="24"/>
          <w:szCs w:val="24"/>
        </w:rPr>
      </w:pPr>
      <w:r w:rsidRPr="00AF2013">
        <w:rPr>
          <w:rFonts w:ascii="Arial" w:hAnsi="Arial" w:cs="Arial"/>
          <w:sz w:val="24"/>
          <w:szCs w:val="24"/>
        </w:rPr>
        <w:t xml:space="preserve">Anti-roll bars are used front and rear and are mounted on the end plates. The front anti-roll bar system comprises an innovative geared system allowing it to be packaged into a small space. </w:t>
      </w:r>
    </w:p>
    <w:p w14:paraId="0DFAF503" w14:textId="77777777" w:rsidR="00AF2013" w:rsidRPr="00AF2013" w:rsidRDefault="00AF2013" w:rsidP="00AF2013">
      <w:pPr>
        <w:spacing w:line="276" w:lineRule="auto"/>
        <w:contextualSpacing/>
        <w:rPr>
          <w:rFonts w:ascii="Arial" w:hAnsi="Arial" w:cs="Arial"/>
          <w:sz w:val="24"/>
          <w:szCs w:val="24"/>
        </w:rPr>
      </w:pPr>
    </w:p>
    <w:p w14:paraId="6F963A4C" w14:textId="77777777" w:rsidR="00AF2013" w:rsidRPr="00872188" w:rsidRDefault="00AF2013" w:rsidP="00AF2013">
      <w:pPr>
        <w:spacing w:line="276" w:lineRule="auto"/>
        <w:contextualSpacing/>
        <w:rPr>
          <w:rFonts w:ascii="Arial" w:hAnsi="Arial" w:cs="Arial"/>
          <w:color w:val="FF0000"/>
          <w:sz w:val="24"/>
          <w:szCs w:val="24"/>
        </w:rPr>
      </w:pPr>
      <w:r w:rsidRPr="003B4250">
        <w:rPr>
          <w:rFonts w:ascii="Arial" w:hAnsi="Arial" w:cs="Arial"/>
          <w:sz w:val="24"/>
          <w:szCs w:val="24"/>
        </w:rPr>
        <w:lastRenderedPageBreak/>
        <w:t xml:space="preserve">Electric Power Assisted Steering (EPAS) incorporates a range of driver-selectable software maps </w:t>
      </w:r>
      <w:r w:rsidR="00D226BE" w:rsidRPr="003B4250">
        <w:rPr>
          <w:rFonts w:ascii="Arial" w:hAnsi="Arial" w:cs="Arial"/>
          <w:sz w:val="24"/>
          <w:szCs w:val="24"/>
        </w:rPr>
        <w:t>which alter throttle response, power output, traction control and ABS action,</w:t>
      </w:r>
      <w:r w:rsidRPr="003B4250">
        <w:rPr>
          <w:rFonts w:ascii="Arial" w:hAnsi="Arial" w:cs="Arial"/>
          <w:sz w:val="24"/>
          <w:szCs w:val="24"/>
        </w:rPr>
        <w:t xml:space="preserve"> depending on driver preference and driving environment. For example, the driver may choose a lighter map for urban use and a heavier one for high speed or track use. The EPAS rack is mounted behind the front aluminium chassis plate in front of the driver’s feet.</w:t>
      </w:r>
      <w:r w:rsidR="00872188" w:rsidRPr="003B4250">
        <w:rPr>
          <w:rFonts w:ascii="Arial" w:hAnsi="Arial" w:cs="Arial"/>
          <w:sz w:val="24"/>
          <w:szCs w:val="24"/>
        </w:rPr>
        <w:t xml:space="preserve"> </w:t>
      </w:r>
    </w:p>
    <w:p w14:paraId="71475703" w14:textId="77777777" w:rsidR="00AF2013" w:rsidRPr="00AF2013" w:rsidRDefault="00AF2013" w:rsidP="00AF2013">
      <w:pPr>
        <w:spacing w:line="276" w:lineRule="auto"/>
        <w:contextualSpacing/>
        <w:rPr>
          <w:rFonts w:ascii="Arial" w:hAnsi="Arial" w:cs="Arial"/>
          <w:sz w:val="24"/>
          <w:szCs w:val="24"/>
        </w:rPr>
      </w:pPr>
    </w:p>
    <w:p w14:paraId="58E21363" w14:textId="77777777" w:rsidR="00AF2013" w:rsidRPr="00AF2013" w:rsidRDefault="00AF2013" w:rsidP="00AF2013">
      <w:pPr>
        <w:spacing w:line="276" w:lineRule="auto"/>
        <w:contextualSpacing/>
        <w:rPr>
          <w:rFonts w:ascii="Arial" w:hAnsi="Arial" w:cs="Arial"/>
          <w:b/>
          <w:i/>
          <w:sz w:val="24"/>
          <w:szCs w:val="24"/>
        </w:rPr>
      </w:pPr>
      <w:r w:rsidRPr="00AF2013">
        <w:rPr>
          <w:rStyle w:val="Emphasis"/>
          <w:rFonts w:ascii="Arial" w:hAnsi="Arial" w:cs="Arial"/>
          <w:b/>
          <w:bCs/>
          <w:color w:val="000000"/>
          <w:sz w:val="24"/>
          <w:szCs w:val="24"/>
        </w:rPr>
        <w:t>TREV</w:t>
      </w:r>
      <w:r w:rsidRPr="00AF2013">
        <w:rPr>
          <w:rStyle w:val="Emphasis"/>
          <w:rFonts w:ascii="Arial" w:hAnsi="Arial" w:cs="Arial"/>
          <w:b/>
          <w:bCs/>
          <w:i w:val="0"/>
          <w:color w:val="000000"/>
          <w:sz w:val="24"/>
          <w:szCs w:val="24"/>
        </w:rPr>
        <w:t xml:space="preserve"> </w:t>
      </w:r>
      <w:r w:rsidR="007B4CA4" w:rsidRPr="005E078F">
        <w:rPr>
          <w:rStyle w:val="Emphasis"/>
          <w:rFonts w:ascii="Arial" w:hAnsi="Arial" w:cs="Arial"/>
          <w:b/>
          <w:bCs/>
          <w:color w:val="000000"/>
          <w:sz w:val="24"/>
          <w:szCs w:val="24"/>
        </w:rPr>
        <w:t>technology</w:t>
      </w:r>
      <w:r w:rsidR="007B4CA4">
        <w:rPr>
          <w:rStyle w:val="Emphasis"/>
          <w:rFonts w:ascii="Arial" w:hAnsi="Arial" w:cs="Arial"/>
          <w:b/>
          <w:bCs/>
          <w:i w:val="0"/>
          <w:color w:val="000000"/>
          <w:sz w:val="24"/>
          <w:szCs w:val="24"/>
        </w:rPr>
        <w:t xml:space="preserve"> </w:t>
      </w:r>
      <w:r w:rsidRPr="00AF2013">
        <w:rPr>
          <w:rFonts w:ascii="Arial" w:hAnsi="Arial" w:cs="Arial"/>
          <w:b/>
          <w:i/>
          <w:sz w:val="24"/>
          <w:szCs w:val="24"/>
        </w:rPr>
        <w:t>delivers supercar performance and unprecedented efficiency</w:t>
      </w:r>
    </w:p>
    <w:p w14:paraId="740E9C32" w14:textId="77777777" w:rsidR="00AF2013" w:rsidRPr="00AF2013" w:rsidRDefault="00AF2013" w:rsidP="00AF2013">
      <w:pPr>
        <w:spacing w:line="276" w:lineRule="auto"/>
        <w:contextualSpacing/>
        <w:rPr>
          <w:rFonts w:ascii="Arial" w:hAnsi="Arial" w:cs="Arial"/>
          <w:sz w:val="24"/>
          <w:szCs w:val="24"/>
        </w:rPr>
      </w:pPr>
    </w:p>
    <w:p w14:paraId="6F8B2532" w14:textId="3AE7327B" w:rsidR="00AF2013" w:rsidRPr="00AF2013" w:rsidRDefault="00AF2013" w:rsidP="00AF2013">
      <w:pPr>
        <w:spacing w:line="276" w:lineRule="auto"/>
        <w:contextualSpacing/>
        <w:rPr>
          <w:rFonts w:ascii="Arial" w:hAnsi="Arial" w:cs="Arial"/>
          <w:sz w:val="24"/>
          <w:szCs w:val="24"/>
        </w:rPr>
      </w:pPr>
      <w:r w:rsidRPr="00AF2013">
        <w:rPr>
          <w:rFonts w:ascii="Arial" w:eastAsia="Times New Roman" w:hAnsi="Arial" w:cs="Arial"/>
          <w:bCs/>
          <w:iCs/>
          <w:color w:val="000000" w:themeColor="text1"/>
          <w:sz w:val="24"/>
          <w:szCs w:val="24"/>
        </w:rPr>
        <w:t xml:space="preserve">The </w:t>
      </w:r>
      <w:r w:rsidR="00F15252" w:rsidRPr="00AF2013">
        <w:rPr>
          <w:rFonts w:ascii="Arial" w:hAnsi="Arial" w:cs="Arial"/>
          <w:sz w:val="24"/>
          <w:szCs w:val="24"/>
        </w:rPr>
        <w:t xml:space="preserve">Techrules </w:t>
      </w:r>
      <w:r w:rsidR="001F2DC8">
        <w:rPr>
          <w:rFonts w:ascii="Arial" w:eastAsia="Times New Roman" w:hAnsi="Arial" w:cs="Arial"/>
          <w:bCs/>
          <w:i/>
          <w:iCs/>
          <w:color w:val="000000" w:themeColor="text1"/>
          <w:sz w:val="24"/>
          <w:szCs w:val="24"/>
        </w:rPr>
        <w:t>Ren</w:t>
      </w:r>
      <w:r w:rsidRPr="00AF2013">
        <w:rPr>
          <w:rFonts w:ascii="Arial" w:eastAsia="Times New Roman" w:hAnsi="Arial" w:cs="Arial"/>
          <w:bCs/>
          <w:iCs/>
          <w:color w:val="000000" w:themeColor="text1"/>
          <w:sz w:val="24"/>
          <w:szCs w:val="24"/>
        </w:rPr>
        <w:t xml:space="preserve"> will be the first supercar from a Chinese manufacturer and the world’s first electric production supercar powered by a turbine range extender system. Despite having no rivals, th</w:t>
      </w:r>
      <w:r w:rsidRPr="00AF2013">
        <w:rPr>
          <w:rFonts w:ascii="Arial" w:hAnsi="Arial" w:cs="Arial"/>
          <w:sz w:val="24"/>
          <w:szCs w:val="24"/>
        </w:rPr>
        <w:t xml:space="preserve">e </w:t>
      </w:r>
      <w:r w:rsidR="001F2DC8">
        <w:rPr>
          <w:rFonts w:ascii="Arial" w:hAnsi="Arial" w:cs="Arial"/>
          <w:i/>
          <w:sz w:val="24"/>
          <w:szCs w:val="24"/>
        </w:rPr>
        <w:t>Ren</w:t>
      </w:r>
      <w:r w:rsidRPr="00AF2013">
        <w:rPr>
          <w:rFonts w:ascii="Arial" w:hAnsi="Arial" w:cs="Arial"/>
          <w:sz w:val="24"/>
          <w:szCs w:val="24"/>
        </w:rPr>
        <w:t xml:space="preserve"> can be classed as a range extended electric vehicle with a distributed powertrain (multiple electric motors). A pure </w:t>
      </w:r>
      <w:r w:rsidR="007B4CA4">
        <w:rPr>
          <w:rFonts w:ascii="Arial" w:hAnsi="Arial" w:cs="Arial"/>
          <w:sz w:val="24"/>
          <w:szCs w:val="24"/>
        </w:rPr>
        <w:t>plug-in electric</w:t>
      </w:r>
      <w:r w:rsidR="007B4CA4" w:rsidRPr="00AF2013">
        <w:rPr>
          <w:rFonts w:ascii="Arial" w:hAnsi="Arial" w:cs="Arial"/>
          <w:sz w:val="24"/>
          <w:szCs w:val="24"/>
        </w:rPr>
        <w:t xml:space="preserve"> </w:t>
      </w:r>
      <w:r w:rsidRPr="00AF2013">
        <w:rPr>
          <w:rFonts w:ascii="Arial" w:hAnsi="Arial" w:cs="Arial"/>
          <w:sz w:val="24"/>
          <w:szCs w:val="24"/>
        </w:rPr>
        <w:t xml:space="preserve">version will also be available in </w:t>
      </w:r>
      <w:r w:rsidR="007B4CA4">
        <w:rPr>
          <w:rFonts w:ascii="Arial" w:hAnsi="Arial" w:cs="Arial"/>
          <w:sz w:val="24"/>
          <w:szCs w:val="24"/>
        </w:rPr>
        <w:t xml:space="preserve">the </w:t>
      </w:r>
      <w:r w:rsidRPr="00AF2013">
        <w:rPr>
          <w:rFonts w:ascii="Arial" w:hAnsi="Arial" w:cs="Arial"/>
          <w:sz w:val="24"/>
          <w:szCs w:val="24"/>
        </w:rPr>
        <w:t>future.</w:t>
      </w:r>
    </w:p>
    <w:p w14:paraId="481ED2E5" w14:textId="77777777" w:rsidR="00AF2013" w:rsidRPr="00AF2013" w:rsidRDefault="00AF2013" w:rsidP="00AF2013">
      <w:pPr>
        <w:spacing w:after="0" w:line="276" w:lineRule="auto"/>
        <w:contextualSpacing/>
        <w:rPr>
          <w:rFonts w:ascii="Arial" w:eastAsia="Times New Roman" w:hAnsi="Arial" w:cs="Arial"/>
          <w:bCs/>
          <w:iCs/>
          <w:color w:val="000000" w:themeColor="text1"/>
          <w:sz w:val="24"/>
          <w:szCs w:val="24"/>
        </w:rPr>
      </w:pPr>
    </w:p>
    <w:p w14:paraId="618D6C0A" w14:textId="77777777" w:rsidR="00AF2013" w:rsidRPr="00AF2013" w:rsidRDefault="00AF2013" w:rsidP="00AF2013">
      <w:pPr>
        <w:spacing w:after="0" w:line="276" w:lineRule="auto"/>
        <w:contextualSpacing/>
        <w:rPr>
          <w:rFonts w:ascii="Arial" w:eastAsia="Times New Roman" w:hAnsi="Arial" w:cs="Arial"/>
          <w:bCs/>
          <w:iCs/>
          <w:color w:val="000000" w:themeColor="text1"/>
          <w:sz w:val="24"/>
          <w:szCs w:val="24"/>
        </w:rPr>
      </w:pPr>
      <w:r w:rsidRPr="00AF2013">
        <w:rPr>
          <w:rFonts w:ascii="Arial" w:eastAsia="Times New Roman" w:hAnsi="Arial" w:cs="Arial"/>
          <w:bCs/>
          <w:iCs/>
          <w:color w:val="000000" w:themeColor="text1"/>
          <w:sz w:val="24"/>
          <w:szCs w:val="24"/>
        </w:rPr>
        <w:t xml:space="preserve">The Techrules patent-protected series hybrid powertrain </w:t>
      </w:r>
      <w:r w:rsidRPr="00AF2013">
        <w:rPr>
          <w:rFonts w:ascii="Arial" w:eastAsia="Times New Roman" w:hAnsi="Arial" w:cs="Arial"/>
          <w:color w:val="000000" w:themeColor="text1"/>
          <w:sz w:val="24"/>
          <w:szCs w:val="24"/>
        </w:rPr>
        <w:t xml:space="preserve">combines extensive experience of aerospace and electric vehicle technologies with several proprietary technical innovations to </w:t>
      </w:r>
      <w:r w:rsidRPr="00AF2013">
        <w:rPr>
          <w:rFonts w:ascii="Arial" w:eastAsia="Times New Roman" w:hAnsi="Arial" w:cs="Arial"/>
          <w:color w:val="000000" w:themeColor="text1"/>
          <w:sz w:val="24"/>
          <w:szCs w:val="24"/>
        </w:rPr>
        <w:lastRenderedPageBreak/>
        <w:t xml:space="preserve">deliver unprecedented levels of efficiency and performance, </w:t>
      </w:r>
      <w:r w:rsidRPr="00AF2013">
        <w:rPr>
          <w:rFonts w:ascii="Arial" w:eastAsia="Times New Roman" w:hAnsi="Arial" w:cs="Arial"/>
          <w:i/>
          <w:color w:val="000000" w:themeColor="text1"/>
          <w:sz w:val="24"/>
          <w:szCs w:val="24"/>
        </w:rPr>
        <w:t>and</w:t>
      </w:r>
      <w:r w:rsidRPr="00AF2013">
        <w:rPr>
          <w:rFonts w:ascii="Arial" w:eastAsia="Times New Roman" w:hAnsi="Arial" w:cs="Arial"/>
          <w:color w:val="000000" w:themeColor="text1"/>
          <w:sz w:val="24"/>
          <w:szCs w:val="24"/>
        </w:rPr>
        <w:t xml:space="preserve"> ultra-low environmental impact.</w:t>
      </w:r>
    </w:p>
    <w:p w14:paraId="0976951A" w14:textId="77777777" w:rsidR="00AF2013" w:rsidRPr="00AF2013" w:rsidRDefault="00AF2013" w:rsidP="00AF2013">
      <w:pPr>
        <w:spacing w:after="0" w:line="276" w:lineRule="auto"/>
        <w:contextualSpacing/>
        <w:rPr>
          <w:rFonts w:ascii="Arial" w:eastAsia="Times New Roman" w:hAnsi="Arial" w:cs="Arial"/>
          <w:color w:val="000000" w:themeColor="text1"/>
          <w:sz w:val="24"/>
          <w:szCs w:val="24"/>
        </w:rPr>
      </w:pPr>
    </w:p>
    <w:p w14:paraId="2542B547" w14:textId="77777777" w:rsidR="00AF2013" w:rsidRPr="00AF2013" w:rsidRDefault="00AF2013" w:rsidP="00AF2013">
      <w:pPr>
        <w:spacing w:after="0" w:line="276" w:lineRule="auto"/>
        <w:contextualSpacing/>
        <w:rPr>
          <w:rFonts w:ascii="Arial" w:eastAsiaTheme="minorEastAsia" w:hAnsi="Arial" w:cs="Arial"/>
          <w:sz w:val="24"/>
          <w:szCs w:val="24"/>
        </w:rPr>
      </w:pPr>
      <w:r w:rsidRPr="00AF2013">
        <w:rPr>
          <w:rFonts w:ascii="Arial" w:eastAsia="Times New Roman" w:hAnsi="Arial" w:cs="Arial"/>
          <w:bCs/>
          <w:iCs/>
          <w:color w:val="000000" w:themeColor="text1"/>
          <w:sz w:val="24"/>
          <w:szCs w:val="24"/>
        </w:rPr>
        <w:t>Techrules first presented its Turbine-Recharging Electric Vehicle (TREV) system at the 2016 Geneva Motor Show, introducing an all-new</w:t>
      </w:r>
      <w:r w:rsidRPr="00AF2013">
        <w:rPr>
          <w:rFonts w:ascii="Arial" w:eastAsia="Times New Roman" w:hAnsi="Arial" w:cs="Arial"/>
          <w:color w:val="000000" w:themeColor="text1"/>
          <w:sz w:val="24"/>
          <w:szCs w:val="24"/>
        </w:rPr>
        <w:t xml:space="preserve"> range extender system that uses a</w:t>
      </w:r>
      <w:r w:rsidRPr="00AF2013">
        <w:rPr>
          <w:rFonts w:ascii="Arial" w:eastAsiaTheme="minorEastAsia" w:hAnsi="Arial" w:cs="Arial"/>
          <w:sz w:val="24"/>
          <w:szCs w:val="24"/>
        </w:rPr>
        <w:t xml:space="preserve"> turbine to drive a generator which charges the battery pack. This in turn, provides electricity to drive the traction motors. Unlike many previously developed turbine powertrain systems</w:t>
      </w:r>
      <w:r w:rsidR="002A760D" w:rsidRPr="00D226BE">
        <w:rPr>
          <w:rFonts w:ascii="Arial" w:eastAsiaTheme="minorEastAsia" w:hAnsi="Arial" w:cs="Arial"/>
          <w:sz w:val="24"/>
          <w:szCs w:val="24"/>
        </w:rPr>
        <w:t>, there is no direct electrical feed from the generator to the electric motors</w:t>
      </w:r>
      <w:r w:rsidR="0033692C">
        <w:rPr>
          <w:rFonts w:ascii="Arial" w:eastAsiaTheme="minorEastAsia" w:hAnsi="Arial" w:cs="Arial"/>
          <w:sz w:val="24"/>
          <w:szCs w:val="24"/>
        </w:rPr>
        <w:t xml:space="preserve"> in normal operation.</w:t>
      </w:r>
      <w:r w:rsidR="00D226BE" w:rsidRPr="00D226BE">
        <w:rPr>
          <w:rFonts w:ascii="Arial" w:eastAsiaTheme="minorEastAsia" w:hAnsi="Arial" w:cs="Arial"/>
          <w:sz w:val="24"/>
          <w:szCs w:val="24"/>
        </w:rPr>
        <w:t xml:space="preserve"> </w:t>
      </w:r>
      <w:r w:rsidR="0033692C">
        <w:rPr>
          <w:rFonts w:ascii="Arial" w:eastAsiaTheme="minorEastAsia" w:hAnsi="Arial" w:cs="Arial"/>
          <w:sz w:val="24"/>
          <w:szCs w:val="24"/>
        </w:rPr>
        <w:t xml:space="preserve">Only when </w:t>
      </w:r>
      <w:r w:rsidR="00D226BE">
        <w:rPr>
          <w:rFonts w:ascii="Arial" w:eastAsiaTheme="minorEastAsia" w:hAnsi="Arial" w:cs="Arial"/>
          <w:sz w:val="24"/>
          <w:szCs w:val="24"/>
        </w:rPr>
        <w:t>the battery</w:t>
      </w:r>
      <w:r w:rsidR="00537DD5">
        <w:rPr>
          <w:rFonts w:ascii="Arial" w:eastAsiaTheme="minorEastAsia" w:hAnsi="Arial" w:cs="Arial"/>
          <w:sz w:val="24"/>
          <w:szCs w:val="24"/>
        </w:rPr>
        <w:t xml:space="preserve"> is depleted</w:t>
      </w:r>
      <w:r w:rsidR="0033692C">
        <w:rPr>
          <w:rFonts w:ascii="Arial" w:eastAsiaTheme="minorEastAsia" w:hAnsi="Arial" w:cs="Arial"/>
          <w:sz w:val="24"/>
          <w:szCs w:val="24"/>
        </w:rPr>
        <w:t xml:space="preserve"> can the turbine be used to propel the car</w:t>
      </w:r>
      <w:r w:rsidR="00537DD5">
        <w:rPr>
          <w:rFonts w:ascii="Arial" w:eastAsiaTheme="minorEastAsia" w:hAnsi="Arial" w:cs="Arial"/>
          <w:sz w:val="24"/>
          <w:szCs w:val="24"/>
        </w:rPr>
        <w:t>.</w:t>
      </w:r>
    </w:p>
    <w:p w14:paraId="0B312C6E" w14:textId="77777777" w:rsidR="00AF2013" w:rsidRPr="00AF2013" w:rsidRDefault="00AF2013" w:rsidP="00AF2013">
      <w:pPr>
        <w:spacing w:after="0" w:line="276" w:lineRule="auto"/>
        <w:contextualSpacing/>
        <w:rPr>
          <w:rFonts w:ascii="Arial" w:eastAsiaTheme="minorEastAsia" w:hAnsi="Arial" w:cs="Arial"/>
          <w:sz w:val="24"/>
          <w:szCs w:val="24"/>
        </w:rPr>
      </w:pPr>
    </w:p>
    <w:p w14:paraId="78821DF2" w14:textId="77777777" w:rsidR="00AF2013" w:rsidRPr="00AF2013" w:rsidRDefault="00AF2013" w:rsidP="00AF2013">
      <w:pPr>
        <w:spacing w:after="0" w:line="276" w:lineRule="auto"/>
        <w:contextualSpacing/>
        <w:rPr>
          <w:rFonts w:ascii="Arial" w:eastAsiaTheme="minorEastAsia" w:hAnsi="Arial" w:cs="Arial"/>
          <w:sz w:val="24"/>
          <w:szCs w:val="24"/>
        </w:rPr>
      </w:pPr>
      <w:r w:rsidRPr="00AF2013">
        <w:rPr>
          <w:rFonts w:ascii="Arial" w:eastAsiaTheme="minorEastAsia" w:hAnsi="Arial" w:cs="Arial"/>
          <w:sz w:val="24"/>
          <w:szCs w:val="24"/>
        </w:rPr>
        <w:t>Air drawn into the micro turbine is passed through a heat exchanger where heat from the exhaust air is transferred to the cold intake air</w:t>
      </w:r>
      <w:r w:rsidR="007B4CA4">
        <w:rPr>
          <w:rFonts w:ascii="Arial" w:eastAsiaTheme="minorEastAsia" w:hAnsi="Arial" w:cs="Arial"/>
          <w:sz w:val="24"/>
          <w:szCs w:val="24"/>
        </w:rPr>
        <w:t>,</w:t>
      </w:r>
      <w:r w:rsidRPr="00AF2013">
        <w:rPr>
          <w:rFonts w:ascii="Arial" w:eastAsiaTheme="minorEastAsia" w:hAnsi="Arial" w:cs="Arial"/>
          <w:sz w:val="24"/>
          <w:szCs w:val="24"/>
        </w:rPr>
        <w:t xml:space="preserve"> and compressed before it is ignited. Ignition of the compressed and heated fuel-air mixture generates enormous energy which is channelled at very high speeds to turn the turbine vanes. As this hot exhaust gas is expelled, it passes through the heat exchanger to ensure the heat energy is recuperated and transferred to cold intake air.</w:t>
      </w:r>
    </w:p>
    <w:p w14:paraId="32C3D0A4" w14:textId="77777777" w:rsidR="00AF2013" w:rsidRPr="00AF2013" w:rsidRDefault="00AF2013" w:rsidP="00AF2013">
      <w:pPr>
        <w:spacing w:after="0" w:line="276" w:lineRule="auto"/>
        <w:contextualSpacing/>
        <w:rPr>
          <w:rFonts w:ascii="Arial" w:eastAsiaTheme="minorEastAsia" w:hAnsi="Arial" w:cs="Arial"/>
          <w:sz w:val="24"/>
          <w:szCs w:val="24"/>
        </w:rPr>
      </w:pPr>
    </w:p>
    <w:p w14:paraId="1D27E3A5" w14:textId="77777777" w:rsidR="00AF2013" w:rsidRPr="00AF2013" w:rsidRDefault="00AF2013" w:rsidP="00AF2013">
      <w:pPr>
        <w:spacing w:after="0" w:line="276" w:lineRule="auto"/>
        <w:contextualSpacing/>
        <w:rPr>
          <w:rFonts w:ascii="Arial" w:eastAsiaTheme="minorEastAsia" w:hAnsi="Arial" w:cs="Arial"/>
          <w:sz w:val="24"/>
          <w:szCs w:val="24"/>
        </w:rPr>
      </w:pPr>
      <w:r w:rsidRPr="00AF2013">
        <w:rPr>
          <w:rFonts w:ascii="Arial" w:eastAsiaTheme="minorEastAsia" w:hAnsi="Arial" w:cs="Arial"/>
          <w:sz w:val="24"/>
          <w:szCs w:val="24"/>
        </w:rPr>
        <w:t xml:space="preserve">Techrules Chief Technology Officer, Matthew Jin, explains: “In the conventional cars that dominated the 20th century, the combustion engine that converts a fuel’s chemical energy into a useful mechanical energy is also the driving engine that turns the wheels. </w:t>
      </w:r>
    </w:p>
    <w:p w14:paraId="1E54F009" w14:textId="77777777" w:rsidR="00AF2013" w:rsidRPr="00AF2013" w:rsidRDefault="00AF2013" w:rsidP="00AF2013">
      <w:pPr>
        <w:spacing w:after="0" w:line="276" w:lineRule="auto"/>
        <w:contextualSpacing/>
        <w:rPr>
          <w:rFonts w:ascii="Arial" w:eastAsiaTheme="minorEastAsia" w:hAnsi="Arial" w:cs="Arial"/>
          <w:sz w:val="24"/>
          <w:szCs w:val="24"/>
        </w:rPr>
      </w:pPr>
    </w:p>
    <w:p w14:paraId="3B893A7F" w14:textId="77777777" w:rsidR="00AF2013" w:rsidRPr="00AF2013" w:rsidRDefault="00AF2013" w:rsidP="00AF2013">
      <w:pPr>
        <w:spacing w:after="0" w:line="276" w:lineRule="auto"/>
        <w:contextualSpacing/>
        <w:rPr>
          <w:rFonts w:ascii="Arial" w:eastAsiaTheme="minorEastAsia" w:hAnsi="Arial" w:cs="Arial"/>
          <w:sz w:val="24"/>
          <w:szCs w:val="24"/>
        </w:rPr>
      </w:pPr>
      <w:r w:rsidRPr="00AF2013">
        <w:rPr>
          <w:rFonts w:ascii="Arial" w:eastAsiaTheme="minorEastAsia" w:hAnsi="Arial" w:cs="Arial"/>
          <w:sz w:val="24"/>
          <w:szCs w:val="24"/>
        </w:rPr>
        <w:t>“Because turbines have always been a very inefficient way to convert chemical energy into useful, wheel</w:t>
      </w:r>
      <w:r w:rsidR="007B4CA4">
        <w:rPr>
          <w:rFonts w:ascii="Arial" w:eastAsiaTheme="minorEastAsia" w:hAnsi="Arial" w:cs="Arial"/>
          <w:sz w:val="24"/>
          <w:szCs w:val="24"/>
        </w:rPr>
        <w:t>-</w:t>
      </w:r>
      <w:r w:rsidRPr="00AF2013">
        <w:rPr>
          <w:rFonts w:ascii="Arial" w:eastAsiaTheme="minorEastAsia" w:hAnsi="Arial" w:cs="Arial"/>
          <w:sz w:val="24"/>
          <w:szCs w:val="24"/>
        </w:rPr>
        <w:t xml:space="preserve">turning mechanical energy, only a few have tried to use a turbine in the powertrain system, and none have ever succeeded commercially. </w:t>
      </w:r>
    </w:p>
    <w:p w14:paraId="1A9600F1" w14:textId="77777777" w:rsidR="00AF2013" w:rsidRPr="00AF2013" w:rsidRDefault="00AF2013" w:rsidP="00AF2013">
      <w:pPr>
        <w:spacing w:after="0" w:line="276" w:lineRule="auto"/>
        <w:contextualSpacing/>
        <w:rPr>
          <w:rFonts w:ascii="Arial" w:eastAsiaTheme="minorEastAsia" w:hAnsi="Arial" w:cs="Arial"/>
          <w:sz w:val="24"/>
          <w:szCs w:val="24"/>
        </w:rPr>
      </w:pPr>
    </w:p>
    <w:p w14:paraId="07AED91F" w14:textId="77777777" w:rsidR="00AF2013" w:rsidRPr="00AF2013" w:rsidRDefault="00AF2013" w:rsidP="00AF2013">
      <w:pPr>
        <w:spacing w:after="0" w:line="276" w:lineRule="auto"/>
        <w:contextualSpacing/>
        <w:rPr>
          <w:rFonts w:ascii="Arial" w:eastAsiaTheme="minorEastAsia" w:hAnsi="Arial" w:cs="Arial"/>
          <w:sz w:val="24"/>
          <w:szCs w:val="24"/>
        </w:rPr>
      </w:pPr>
      <w:r w:rsidRPr="00AF2013">
        <w:rPr>
          <w:rFonts w:ascii="Arial" w:eastAsiaTheme="minorEastAsia" w:hAnsi="Arial" w:cs="Arial"/>
          <w:sz w:val="24"/>
          <w:szCs w:val="24"/>
        </w:rPr>
        <w:t>“But, with electric vehicles, an electric motor is used to drive the wheels, which effectively frees the combustion engine to exclusively convert chemical energy into mechanical energy and finally into electric energy. This is a major breakthrough, making it possible for us to use the highly efficient turbine engine as a superb range extender on our vehicles.”</w:t>
      </w:r>
    </w:p>
    <w:p w14:paraId="59CC3D3F" w14:textId="77777777" w:rsidR="00AF2013" w:rsidRPr="00AF2013" w:rsidRDefault="00AF2013" w:rsidP="00AF2013">
      <w:pPr>
        <w:spacing w:after="0" w:line="276" w:lineRule="auto"/>
        <w:contextualSpacing/>
        <w:rPr>
          <w:rFonts w:ascii="Arial" w:eastAsiaTheme="minorEastAsia" w:hAnsi="Arial" w:cs="Arial"/>
          <w:sz w:val="24"/>
          <w:szCs w:val="24"/>
        </w:rPr>
      </w:pPr>
    </w:p>
    <w:p w14:paraId="0B568291" w14:textId="77777777" w:rsidR="00AF2013" w:rsidRPr="00AF2013" w:rsidRDefault="00AF2013" w:rsidP="00AF2013">
      <w:pPr>
        <w:spacing w:after="0" w:line="276" w:lineRule="auto"/>
        <w:contextualSpacing/>
        <w:rPr>
          <w:rFonts w:ascii="Arial" w:eastAsiaTheme="minorEastAsia" w:hAnsi="Arial" w:cs="Arial"/>
          <w:b/>
          <w:i/>
          <w:sz w:val="24"/>
          <w:szCs w:val="24"/>
        </w:rPr>
      </w:pPr>
      <w:r w:rsidRPr="00AF2013">
        <w:rPr>
          <w:rFonts w:ascii="Arial" w:eastAsiaTheme="minorEastAsia" w:hAnsi="Arial" w:cs="Arial"/>
          <w:b/>
          <w:i/>
          <w:sz w:val="24"/>
          <w:szCs w:val="24"/>
        </w:rPr>
        <w:t>Next generation TREV offers two power outputs</w:t>
      </w:r>
    </w:p>
    <w:p w14:paraId="10DB9EA4" w14:textId="77777777" w:rsidR="00AF2013" w:rsidRPr="00AF2013" w:rsidRDefault="00AF2013" w:rsidP="00AF2013">
      <w:pPr>
        <w:spacing w:after="0" w:line="276" w:lineRule="auto"/>
        <w:contextualSpacing/>
        <w:rPr>
          <w:rFonts w:ascii="Arial" w:eastAsiaTheme="minorEastAsia" w:hAnsi="Arial" w:cs="Arial"/>
          <w:sz w:val="24"/>
          <w:szCs w:val="24"/>
        </w:rPr>
      </w:pPr>
    </w:p>
    <w:p w14:paraId="5461A243" w14:textId="52886961" w:rsidR="00AF2013" w:rsidRPr="00AF2013" w:rsidRDefault="00AF2013" w:rsidP="00AF2013">
      <w:pPr>
        <w:spacing w:line="276" w:lineRule="auto"/>
        <w:contextualSpacing/>
        <w:rPr>
          <w:rFonts w:ascii="Arial" w:hAnsi="Arial" w:cs="Arial"/>
          <w:sz w:val="24"/>
          <w:szCs w:val="24"/>
        </w:rPr>
      </w:pPr>
      <w:r w:rsidRPr="00AF2013">
        <w:rPr>
          <w:rFonts w:ascii="Arial" w:hAnsi="Arial" w:cs="Arial"/>
          <w:sz w:val="24"/>
          <w:szCs w:val="24"/>
        </w:rPr>
        <w:lastRenderedPageBreak/>
        <w:t xml:space="preserve">The second generation of Techrules’ unique TREV (Turbine-Recharging Electric Vehicle) will power the </w:t>
      </w:r>
      <w:r w:rsidR="001F2DC8">
        <w:rPr>
          <w:rFonts w:ascii="Arial" w:hAnsi="Arial" w:cs="Arial"/>
          <w:i/>
          <w:sz w:val="24"/>
          <w:szCs w:val="24"/>
        </w:rPr>
        <w:t>Ren</w:t>
      </w:r>
      <w:r w:rsidRPr="00AF2013">
        <w:rPr>
          <w:rFonts w:ascii="Arial" w:hAnsi="Arial" w:cs="Arial"/>
          <w:sz w:val="24"/>
          <w:szCs w:val="24"/>
        </w:rPr>
        <w:t xml:space="preserve">, with the option of one or </w:t>
      </w:r>
      <w:r w:rsidR="00810933">
        <w:rPr>
          <w:rFonts w:ascii="Arial" w:hAnsi="Arial" w:cs="Arial"/>
          <w:sz w:val="24"/>
          <w:szCs w:val="24"/>
        </w:rPr>
        <w:t>two</w:t>
      </w:r>
      <w:r w:rsidR="00810933" w:rsidRPr="00AF2013">
        <w:rPr>
          <w:rFonts w:ascii="Arial" w:hAnsi="Arial" w:cs="Arial"/>
          <w:sz w:val="24"/>
          <w:szCs w:val="24"/>
        </w:rPr>
        <w:t xml:space="preserve"> </w:t>
      </w:r>
      <w:r w:rsidRPr="00AF2013">
        <w:rPr>
          <w:rFonts w:ascii="Arial" w:hAnsi="Arial" w:cs="Arial"/>
          <w:sz w:val="24"/>
          <w:szCs w:val="24"/>
        </w:rPr>
        <w:t>turbines installed to power the batteries. Two types of turbine are available, a 30</w:t>
      </w:r>
      <w:r w:rsidR="00907C46">
        <w:rPr>
          <w:rFonts w:ascii="Arial" w:hAnsi="Arial" w:cs="Arial"/>
          <w:sz w:val="24"/>
          <w:szCs w:val="24"/>
        </w:rPr>
        <w:t xml:space="preserve"> </w:t>
      </w:r>
      <w:r w:rsidRPr="00AF2013">
        <w:rPr>
          <w:rFonts w:ascii="Arial" w:hAnsi="Arial" w:cs="Arial"/>
          <w:sz w:val="24"/>
          <w:szCs w:val="24"/>
        </w:rPr>
        <w:t>kW high efficiency unit and a high power density 80</w:t>
      </w:r>
      <w:r w:rsidR="00907C46">
        <w:rPr>
          <w:rFonts w:ascii="Arial" w:hAnsi="Arial" w:cs="Arial"/>
          <w:sz w:val="24"/>
          <w:szCs w:val="24"/>
        </w:rPr>
        <w:t xml:space="preserve"> </w:t>
      </w:r>
      <w:r w:rsidRPr="00AF2013">
        <w:rPr>
          <w:rFonts w:ascii="Arial" w:hAnsi="Arial" w:cs="Arial"/>
          <w:sz w:val="24"/>
          <w:szCs w:val="24"/>
        </w:rPr>
        <w:t>kW unit</w:t>
      </w:r>
      <w:r w:rsidR="00AF29C8">
        <w:rPr>
          <w:rFonts w:ascii="Arial" w:hAnsi="Arial" w:cs="Arial"/>
          <w:sz w:val="24"/>
          <w:szCs w:val="24"/>
        </w:rPr>
        <w:t>, with the variety of combinations offering a wide range of overall turbine power and efficiency options</w:t>
      </w:r>
      <w:r w:rsidRPr="00AF2013">
        <w:rPr>
          <w:rFonts w:ascii="Arial" w:hAnsi="Arial" w:cs="Arial"/>
          <w:sz w:val="24"/>
          <w:szCs w:val="24"/>
        </w:rPr>
        <w:t xml:space="preserve">. The new generation turbine </w:t>
      </w:r>
      <w:r w:rsidR="00DA384F">
        <w:rPr>
          <w:rFonts w:ascii="Arial" w:hAnsi="Arial" w:cs="Arial"/>
          <w:sz w:val="24"/>
          <w:szCs w:val="24"/>
        </w:rPr>
        <w:t xml:space="preserve">– which is in advanced stages of productionisation – </w:t>
      </w:r>
      <w:r w:rsidRPr="00AF2013">
        <w:rPr>
          <w:rFonts w:ascii="Arial" w:hAnsi="Arial" w:cs="Arial"/>
          <w:sz w:val="24"/>
          <w:szCs w:val="24"/>
        </w:rPr>
        <w:t xml:space="preserve">is smaller and lighter and runs at higher speeds than previous versions. </w:t>
      </w:r>
    </w:p>
    <w:p w14:paraId="409AD662" w14:textId="77777777" w:rsidR="00AF2013" w:rsidRPr="00AF2013" w:rsidRDefault="00AF2013" w:rsidP="00AF2013">
      <w:pPr>
        <w:spacing w:line="276" w:lineRule="auto"/>
        <w:contextualSpacing/>
        <w:rPr>
          <w:rFonts w:ascii="Arial" w:hAnsi="Arial" w:cs="Arial"/>
          <w:sz w:val="24"/>
          <w:szCs w:val="24"/>
        </w:rPr>
      </w:pPr>
    </w:p>
    <w:p w14:paraId="0F1F329D" w14:textId="77777777" w:rsidR="00AF2013" w:rsidRPr="00AF2013" w:rsidRDefault="0033692C" w:rsidP="00AF2013">
      <w:pPr>
        <w:spacing w:line="276" w:lineRule="auto"/>
        <w:contextualSpacing/>
        <w:rPr>
          <w:rFonts w:ascii="Arial" w:hAnsi="Arial" w:cs="Arial"/>
          <w:sz w:val="24"/>
          <w:szCs w:val="24"/>
        </w:rPr>
      </w:pPr>
      <w:r w:rsidRPr="003B4250">
        <w:rPr>
          <w:rFonts w:ascii="Arial" w:hAnsi="Arial" w:cs="Arial"/>
          <w:sz w:val="24"/>
          <w:szCs w:val="24"/>
        </w:rPr>
        <w:t>T</w:t>
      </w:r>
      <w:r w:rsidR="00AF2013" w:rsidRPr="003B4250">
        <w:rPr>
          <w:rFonts w:ascii="Arial" w:hAnsi="Arial" w:cs="Arial"/>
          <w:sz w:val="24"/>
          <w:szCs w:val="24"/>
        </w:rPr>
        <w:t xml:space="preserve">he TREV system still </w:t>
      </w:r>
      <w:r w:rsidR="00537DD5" w:rsidRPr="003B4250">
        <w:rPr>
          <w:rFonts w:ascii="Arial" w:hAnsi="Arial" w:cs="Arial"/>
          <w:sz w:val="24"/>
          <w:szCs w:val="24"/>
        </w:rPr>
        <w:t>has the potential to</w:t>
      </w:r>
      <w:r w:rsidR="00AF2013" w:rsidRPr="003B4250">
        <w:rPr>
          <w:rFonts w:ascii="Arial" w:hAnsi="Arial" w:cs="Arial"/>
          <w:sz w:val="24"/>
          <w:szCs w:val="24"/>
        </w:rPr>
        <w:t xml:space="preserve"> deliver 2,000</w:t>
      </w:r>
      <w:r w:rsidR="00907C46">
        <w:rPr>
          <w:rFonts w:ascii="Arial" w:hAnsi="Arial" w:cs="Arial"/>
          <w:sz w:val="24"/>
          <w:szCs w:val="24"/>
        </w:rPr>
        <w:t xml:space="preserve"> </w:t>
      </w:r>
      <w:r w:rsidR="00AF2013" w:rsidRPr="003B4250">
        <w:rPr>
          <w:rFonts w:ascii="Arial" w:hAnsi="Arial" w:cs="Arial"/>
          <w:sz w:val="24"/>
          <w:szCs w:val="24"/>
        </w:rPr>
        <w:t>km from 80-litres</w:t>
      </w:r>
      <w:r w:rsidRPr="003B4250">
        <w:rPr>
          <w:rFonts w:ascii="Arial" w:hAnsi="Arial" w:cs="Arial"/>
          <w:sz w:val="24"/>
          <w:szCs w:val="24"/>
        </w:rPr>
        <w:t xml:space="preserve"> of fuel, depending on the vehicle it is use</w:t>
      </w:r>
      <w:r w:rsidR="00AF29C8">
        <w:rPr>
          <w:rFonts w:ascii="Arial" w:hAnsi="Arial" w:cs="Arial"/>
          <w:sz w:val="24"/>
          <w:szCs w:val="24"/>
        </w:rPr>
        <w:t>d</w:t>
      </w:r>
      <w:r w:rsidRPr="003B4250">
        <w:rPr>
          <w:rFonts w:ascii="Arial" w:hAnsi="Arial" w:cs="Arial"/>
          <w:sz w:val="24"/>
          <w:szCs w:val="24"/>
        </w:rPr>
        <w:t xml:space="preserve"> in.</w:t>
      </w:r>
      <w:r w:rsidR="00AF2013" w:rsidRPr="003B4250">
        <w:rPr>
          <w:rFonts w:ascii="Arial" w:hAnsi="Arial" w:cs="Arial"/>
          <w:sz w:val="24"/>
          <w:szCs w:val="24"/>
        </w:rPr>
        <w:t xml:space="preserve"> The EV-only range is </w:t>
      </w:r>
      <w:r w:rsidR="00EB009F" w:rsidRPr="003B4250">
        <w:rPr>
          <w:rFonts w:ascii="Arial" w:hAnsi="Arial" w:cs="Arial"/>
          <w:sz w:val="24"/>
          <w:szCs w:val="24"/>
        </w:rPr>
        <w:t xml:space="preserve">targeted at </w:t>
      </w:r>
      <w:r w:rsidR="00AF2013" w:rsidRPr="003B4250">
        <w:rPr>
          <w:rFonts w:ascii="Arial" w:hAnsi="Arial" w:cs="Arial"/>
          <w:sz w:val="24"/>
          <w:szCs w:val="24"/>
        </w:rPr>
        <w:t>200</w:t>
      </w:r>
      <w:r w:rsidR="00EB009F" w:rsidRPr="003B4250">
        <w:rPr>
          <w:rFonts w:ascii="Arial" w:hAnsi="Arial" w:cs="Arial"/>
          <w:sz w:val="24"/>
          <w:szCs w:val="24"/>
        </w:rPr>
        <w:t xml:space="preserve"> </w:t>
      </w:r>
      <w:r w:rsidR="00AF2013" w:rsidRPr="003B4250">
        <w:rPr>
          <w:rFonts w:ascii="Arial" w:hAnsi="Arial" w:cs="Arial"/>
          <w:sz w:val="24"/>
          <w:szCs w:val="24"/>
        </w:rPr>
        <w:t xml:space="preserve">km, </w:t>
      </w:r>
      <w:r w:rsidRPr="003B4250">
        <w:rPr>
          <w:rFonts w:ascii="Arial" w:hAnsi="Arial" w:cs="Arial"/>
          <w:sz w:val="24"/>
          <w:szCs w:val="24"/>
        </w:rPr>
        <w:t>subject to</w:t>
      </w:r>
      <w:r w:rsidR="00AF2013" w:rsidRPr="003B4250">
        <w:rPr>
          <w:rFonts w:ascii="Arial" w:hAnsi="Arial" w:cs="Arial"/>
          <w:sz w:val="24"/>
          <w:szCs w:val="24"/>
        </w:rPr>
        <w:t xml:space="preserve"> </w:t>
      </w:r>
      <w:r w:rsidR="00DA384F" w:rsidRPr="003B4250">
        <w:rPr>
          <w:rFonts w:ascii="Arial" w:hAnsi="Arial" w:cs="Arial"/>
          <w:sz w:val="24"/>
          <w:szCs w:val="24"/>
        </w:rPr>
        <w:t xml:space="preserve">the battery and </w:t>
      </w:r>
      <w:r w:rsidR="00AF2013" w:rsidRPr="003B4250">
        <w:rPr>
          <w:rFonts w:ascii="Arial" w:hAnsi="Arial" w:cs="Arial"/>
          <w:sz w:val="24"/>
          <w:szCs w:val="24"/>
        </w:rPr>
        <w:t>electric motor</w:t>
      </w:r>
      <w:r w:rsidR="00DA384F" w:rsidRPr="003B4250">
        <w:rPr>
          <w:rFonts w:ascii="Arial" w:hAnsi="Arial" w:cs="Arial"/>
          <w:sz w:val="24"/>
          <w:szCs w:val="24"/>
        </w:rPr>
        <w:t xml:space="preserve"> configuration </w:t>
      </w:r>
      <w:r w:rsidR="00AF2013" w:rsidRPr="003B4250">
        <w:rPr>
          <w:rFonts w:ascii="Arial" w:hAnsi="Arial" w:cs="Arial"/>
          <w:sz w:val="24"/>
          <w:szCs w:val="24"/>
        </w:rPr>
        <w:t>specified</w:t>
      </w:r>
      <w:r w:rsidR="00AF2013" w:rsidRPr="0033692C">
        <w:rPr>
          <w:rFonts w:ascii="Arial" w:hAnsi="Arial" w:cs="Arial"/>
          <w:sz w:val="24"/>
          <w:szCs w:val="24"/>
        </w:rPr>
        <w:t>.</w:t>
      </w:r>
      <w:r w:rsidR="00872188" w:rsidRPr="0033692C">
        <w:rPr>
          <w:rFonts w:ascii="Arial" w:hAnsi="Arial" w:cs="Arial"/>
          <w:sz w:val="24"/>
          <w:szCs w:val="24"/>
        </w:rPr>
        <w:t xml:space="preserve"> </w:t>
      </w:r>
      <w:r w:rsidR="00872188">
        <w:rPr>
          <w:rFonts w:ascii="Arial" w:hAnsi="Arial" w:cs="Arial"/>
          <w:b/>
          <w:color w:val="FF0000"/>
          <w:sz w:val="24"/>
          <w:szCs w:val="24"/>
        </w:rPr>
        <w:t xml:space="preserve"> </w:t>
      </w:r>
    </w:p>
    <w:p w14:paraId="3AE56FAD" w14:textId="77777777" w:rsidR="00AF2013" w:rsidRPr="00AF2013" w:rsidRDefault="00AF2013" w:rsidP="00AF2013">
      <w:pPr>
        <w:spacing w:line="276" w:lineRule="auto"/>
        <w:contextualSpacing/>
        <w:rPr>
          <w:rFonts w:ascii="Arial" w:hAnsi="Arial" w:cs="Arial"/>
          <w:sz w:val="24"/>
          <w:szCs w:val="24"/>
        </w:rPr>
      </w:pPr>
    </w:p>
    <w:p w14:paraId="0EFA13FF" w14:textId="77777777" w:rsidR="00AF2013" w:rsidRPr="003B4250" w:rsidRDefault="00AF2013" w:rsidP="00AF2013">
      <w:pPr>
        <w:spacing w:line="276" w:lineRule="auto"/>
        <w:contextualSpacing/>
        <w:rPr>
          <w:rFonts w:ascii="Arial" w:hAnsi="Arial" w:cs="Arial"/>
          <w:sz w:val="24"/>
          <w:szCs w:val="24"/>
          <w:lang w:eastAsia="zh-CN"/>
        </w:rPr>
      </w:pPr>
      <w:r w:rsidRPr="00AF2013">
        <w:rPr>
          <w:rFonts w:ascii="Arial" w:hAnsi="Arial" w:cs="Arial"/>
          <w:sz w:val="24"/>
          <w:szCs w:val="24"/>
        </w:rPr>
        <w:t>The TREV</w:t>
      </w:r>
      <w:r w:rsidR="0033692C">
        <w:rPr>
          <w:rFonts w:ascii="Arial" w:hAnsi="Arial" w:cs="Arial"/>
          <w:sz w:val="24"/>
          <w:szCs w:val="24"/>
        </w:rPr>
        <w:t xml:space="preserve"> system</w:t>
      </w:r>
      <w:r w:rsidRPr="00AF2013">
        <w:rPr>
          <w:rFonts w:ascii="Arial" w:hAnsi="Arial" w:cs="Arial"/>
          <w:sz w:val="24"/>
          <w:szCs w:val="24"/>
        </w:rPr>
        <w:t xml:space="preserve"> can be run on both liquid and gaseous fuels</w:t>
      </w:r>
      <w:r w:rsidR="00DA384F">
        <w:rPr>
          <w:rFonts w:ascii="Arial" w:hAnsi="Arial" w:cs="Arial"/>
          <w:sz w:val="24"/>
          <w:szCs w:val="24"/>
        </w:rPr>
        <w:t>. In testing, d</w:t>
      </w:r>
      <w:r w:rsidRPr="00AF2013">
        <w:rPr>
          <w:rFonts w:ascii="Arial" w:hAnsi="Arial" w:cs="Arial"/>
          <w:sz w:val="24"/>
          <w:szCs w:val="24"/>
          <w:lang w:eastAsia="zh-CN"/>
        </w:rPr>
        <w:t xml:space="preserve">iesel </w:t>
      </w:r>
      <w:r w:rsidR="00DA384F">
        <w:rPr>
          <w:rFonts w:ascii="Arial" w:hAnsi="Arial" w:cs="Arial"/>
          <w:sz w:val="24"/>
          <w:szCs w:val="24"/>
          <w:lang w:eastAsia="zh-CN"/>
        </w:rPr>
        <w:t xml:space="preserve">has proven to </w:t>
      </w:r>
      <w:r w:rsidRPr="00AF2013">
        <w:rPr>
          <w:rFonts w:ascii="Arial" w:hAnsi="Arial" w:cs="Arial"/>
          <w:sz w:val="24"/>
          <w:szCs w:val="24"/>
          <w:lang w:eastAsia="zh-CN"/>
        </w:rPr>
        <w:t>provide</w:t>
      </w:r>
      <w:r w:rsidR="00DA384F">
        <w:rPr>
          <w:rFonts w:ascii="Arial" w:hAnsi="Arial" w:cs="Arial"/>
          <w:sz w:val="24"/>
          <w:szCs w:val="24"/>
          <w:lang w:eastAsia="zh-CN"/>
        </w:rPr>
        <w:t xml:space="preserve"> </w:t>
      </w:r>
      <w:r w:rsidRPr="00AF2013">
        <w:rPr>
          <w:rFonts w:ascii="Arial" w:hAnsi="Arial" w:cs="Arial"/>
          <w:sz w:val="24"/>
          <w:szCs w:val="24"/>
          <w:lang w:eastAsia="zh-CN"/>
        </w:rPr>
        <w:t>the best performance c</w:t>
      </w:r>
      <w:r w:rsidRPr="0033692C">
        <w:rPr>
          <w:rFonts w:ascii="Arial" w:hAnsi="Arial" w:cs="Arial"/>
          <w:sz w:val="24"/>
          <w:szCs w:val="24"/>
          <w:lang w:eastAsia="zh-CN"/>
        </w:rPr>
        <w:t>apabilities</w:t>
      </w:r>
      <w:r w:rsidR="0033692C" w:rsidRPr="0033692C">
        <w:rPr>
          <w:rFonts w:ascii="Arial" w:hAnsi="Arial" w:cs="Arial"/>
          <w:sz w:val="24"/>
          <w:szCs w:val="24"/>
          <w:lang w:eastAsia="zh-CN"/>
        </w:rPr>
        <w:t>, with</w:t>
      </w:r>
      <w:r w:rsidRPr="003B4250">
        <w:rPr>
          <w:rFonts w:ascii="Arial" w:hAnsi="Arial" w:cs="Arial"/>
          <w:sz w:val="24"/>
          <w:szCs w:val="24"/>
          <w:lang w:eastAsia="zh-CN"/>
        </w:rPr>
        <w:t xml:space="preserve"> emissions are better than the EU6 standard </w:t>
      </w:r>
      <w:r w:rsidR="0033692C" w:rsidRPr="0033692C">
        <w:rPr>
          <w:rFonts w:ascii="Arial" w:hAnsi="Arial" w:cs="Arial"/>
          <w:sz w:val="24"/>
          <w:szCs w:val="24"/>
          <w:lang w:eastAsia="zh-CN"/>
        </w:rPr>
        <w:t>for</w:t>
      </w:r>
      <w:r w:rsidR="0033692C" w:rsidRPr="003B4250">
        <w:rPr>
          <w:rFonts w:ascii="Arial" w:hAnsi="Arial" w:cs="Arial"/>
          <w:sz w:val="24"/>
          <w:szCs w:val="24"/>
          <w:lang w:eastAsia="zh-CN"/>
        </w:rPr>
        <w:t xml:space="preserve"> </w:t>
      </w:r>
      <w:r w:rsidRPr="003B4250">
        <w:rPr>
          <w:rFonts w:ascii="Arial" w:hAnsi="Arial" w:cs="Arial"/>
          <w:sz w:val="24"/>
          <w:szCs w:val="24"/>
          <w:lang w:eastAsia="zh-CN"/>
        </w:rPr>
        <w:t>diesel</w:t>
      </w:r>
      <w:r w:rsidR="0033692C" w:rsidRPr="003B4250">
        <w:rPr>
          <w:rFonts w:ascii="Arial" w:hAnsi="Arial" w:cs="Arial"/>
          <w:sz w:val="24"/>
          <w:szCs w:val="24"/>
          <w:lang w:eastAsia="zh-CN"/>
        </w:rPr>
        <w:t>.</w:t>
      </w:r>
      <w:r w:rsidRPr="003B4250">
        <w:rPr>
          <w:rFonts w:ascii="Arial" w:hAnsi="Arial" w:cs="Arial"/>
          <w:sz w:val="24"/>
          <w:szCs w:val="24"/>
          <w:lang w:eastAsia="zh-CN"/>
        </w:rPr>
        <w:t xml:space="preserve"> </w:t>
      </w:r>
    </w:p>
    <w:p w14:paraId="2ADDD071" w14:textId="77777777" w:rsidR="00FE6742" w:rsidRPr="003B4250" w:rsidRDefault="00FE6742" w:rsidP="00AF2013">
      <w:pPr>
        <w:spacing w:line="276" w:lineRule="auto"/>
        <w:contextualSpacing/>
        <w:rPr>
          <w:rFonts w:ascii="Arial" w:hAnsi="Arial" w:cs="Arial"/>
          <w:sz w:val="24"/>
          <w:szCs w:val="24"/>
          <w:lang w:eastAsia="zh-CN"/>
        </w:rPr>
      </w:pPr>
    </w:p>
    <w:p w14:paraId="1A923860" w14:textId="77777777" w:rsidR="00AF2013" w:rsidRPr="00872188" w:rsidRDefault="00AF2013" w:rsidP="00AF2013">
      <w:pPr>
        <w:spacing w:line="276" w:lineRule="auto"/>
        <w:contextualSpacing/>
        <w:rPr>
          <w:rFonts w:ascii="Arial" w:hAnsi="Arial" w:cs="Arial"/>
          <w:b/>
          <w:color w:val="FF0000"/>
          <w:sz w:val="24"/>
          <w:szCs w:val="24"/>
          <w:lang w:eastAsia="zh-CN"/>
        </w:rPr>
      </w:pPr>
      <w:r w:rsidRPr="003B4250">
        <w:rPr>
          <w:rFonts w:ascii="Arial" w:hAnsi="Arial" w:cs="Arial"/>
          <w:sz w:val="24"/>
          <w:szCs w:val="24"/>
          <w:lang w:eastAsia="zh-CN"/>
        </w:rPr>
        <w:lastRenderedPageBreak/>
        <w:t xml:space="preserve">In the future, </w:t>
      </w:r>
      <w:r w:rsidR="006F33B5" w:rsidRPr="003B4250">
        <w:rPr>
          <w:rFonts w:ascii="Arial" w:hAnsi="Arial" w:cs="Arial"/>
          <w:sz w:val="24"/>
          <w:szCs w:val="24"/>
          <w:lang w:eastAsia="zh-CN"/>
        </w:rPr>
        <w:t>l</w:t>
      </w:r>
      <w:r w:rsidRPr="003B4250">
        <w:rPr>
          <w:rFonts w:ascii="Arial" w:hAnsi="Arial" w:cs="Arial"/>
          <w:sz w:val="24"/>
          <w:szCs w:val="24"/>
          <w:lang w:eastAsia="zh-CN"/>
        </w:rPr>
        <w:t xml:space="preserve">iquefied natural gas or hydrogen will be the most environmentally </w:t>
      </w:r>
      <w:r w:rsidR="006F33B5" w:rsidRPr="003B4250">
        <w:rPr>
          <w:rFonts w:ascii="Arial" w:hAnsi="Arial" w:cs="Arial"/>
          <w:sz w:val="24"/>
          <w:szCs w:val="24"/>
          <w:lang w:eastAsia="zh-CN"/>
        </w:rPr>
        <w:t xml:space="preserve">efficient </w:t>
      </w:r>
      <w:r w:rsidRPr="003B4250">
        <w:rPr>
          <w:rFonts w:ascii="Arial" w:hAnsi="Arial" w:cs="Arial"/>
          <w:sz w:val="24"/>
          <w:szCs w:val="24"/>
          <w:lang w:eastAsia="zh-CN"/>
        </w:rPr>
        <w:t>fuel</w:t>
      </w:r>
      <w:r w:rsidR="006F33B5" w:rsidRPr="003B4250">
        <w:rPr>
          <w:rFonts w:ascii="Arial" w:hAnsi="Arial" w:cs="Arial"/>
          <w:sz w:val="24"/>
          <w:szCs w:val="24"/>
          <w:lang w:eastAsia="zh-CN"/>
        </w:rPr>
        <w:t>s</w:t>
      </w:r>
      <w:r w:rsidRPr="003B4250">
        <w:rPr>
          <w:rFonts w:ascii="Arial" w:hAnsi="Arial" w:cs="Arial"/>
          <w:sz w:val="24"/>
          <w:szCs w:val="24"/>
          <w:lang w:eastAsia="zh-CN"/>
        </w:rPr>
        <w:t xml:space="preserve">, </w:t>
      </w:r>
      <w:r w:rsidR="006F33B5" w:rsidRPr="003B4250">
        <w:rPr>
          <w:rFonts w:ascii="Arial" w:hAnsi="Arial" w:cs="Arial"/>
          <w:sz w:val="24"/>
          <w:szCs w:val="24"/>
          <w:lang w:eastAsia="zh-CN"/>
        </w:rPr>
        <w:t xml:space="preserve">the latter of which will generate </w:t>
      </w:r>
      <w:r w:rsidRPr="003B4250">
        <w:rPr>
          <w:rFonts w:ascii="Arial" w:hAnsi="Arial" w:cs="Arial"/>
          <w:sz w:val="24"/>
          <w:szCs w:val="24"/>
          <w:lang w:eastAsia="zh-CN"/>
        </w:rPr>
        <w:t xml:space="preserve">zero tailpipe emissions. The TREV system is </w:t>
      </w:r>
      <w:r w:rsidR="00FC779C" w:rsidRPr="003B4250">
        <w:rPr>
          <w:rFonts w:ascii="Arial" w:hAnsi="Arial" w:cs="Arial"/>
          <w:sz w:val="24"/>
          <w:szCs w:val="24"/>
          <w:lang w:eastAsia="zh-CN"/>
        </w:rPr>
        <w:t>scalable</w:t>
      </w:r>
      <w:r w:rsidRPr="003B4250">
        <w:rPr>
          <w:rFonts w:ascii="Arial" w:hAnsi="Arial" w:cs="Arial"/>
          <w:sz w:val="24"/>
          <w:szCs w:val="24"/>
          <w:lang w:eastAsia="zh-CN"/>
        </w:rPr>
        <w:t xml:space="preserve"> and designed to be manufactured in high volumes to power any class of car </w:t>
      </w:r>
      <w:r w:rsidR="006F33B5" w:rsidRPr="003B4250">
        <w:rPr>
          <w:rFonts w:ascii="Arial" w:hAnsi="Arial" w:cs="Arial"/>
          <w:sz w:val="24"/>
          <w:szCs w:val="24"/>
          <w:lang w:eastAsia="zh-CN"/>
        </w:rPr>
        <w:t>–</w:t>
      </w:r>
      <w:r w:rsidRPr="003B4250">
        <w:rPr>
          <w:rFonts w:ascii="Arial" w:hAnsi="Arial" w:cs="Arial"/>
          <w:sz w:val="24"/>
          <w:szCs w:val="24"/>
          <w:lang w:eastAsia="zh-CN"/>
        </w:rPr>
        <w:t xml:space="preserve"> and could even be made small enough for a motorcycle</w:t>
      </w:r>
      <w:r w:rsidRPr="003B4250">
        <w:rPr>
          <w:rFonts w:ascii="Arial" w:hAnsi="Arial" w:cs="Arial"/>
          <w:b/>
          <w:sz w:val="24"/>
          <w:szCs w:val="24"/>
          <w:lang w:eastAsia="zh-CN"/>
        </w:rPr>
        <w:t>.</w:t>
      </w:r>
      <w:r w:rsidR="00872188" w:rsidRPr="00872188">
        <w:rPr>
          <w:rFonts w:ascii="Arial" w:hAnsi="Arial" w:cs="Arial"/>
          <w:b/>
          <w:color w:val="FF0000"/>
          <w:sz w:val="24"/>
          <w:szCs w:val="24"/>
          <w:lang w:eastAsia="zh-CN"/>
        </w:rPr>
        <w:t xml:space="preserve"> </w:t>
      </w:r>
    </w:p>
    <w:p w14:paraId="76896CA0" w14:textId="77777777" w:rsidR="00F46697" w:rsidRDefault="00FE6742" w:rsidP="003B4250">
      <w:pPr>
        <w:tabs>
          <w:tab w:val="left" w:pos="5310"/>
        </w:tabs>
        <w:spacing w:line="276" w:lineRule="auto"/>
        <w:contextualSpacing/>
        <w:rPr>
          <w:rFonts w:ascii="Arial" w:hAnsi="Arial" w:cs="Arial"/>
          <w:sz w:val="24"/>
          <w:szCs w:val="24"/>
          <w:lang w:eastAsia="zh-CN"/>
        </w:rPr>
      </w:pPr>
      <w:r>
        <w:rPr>
          <w:rFonts w:ascii="Arial" w:hAnsi="Arial" w:cs="Arial"/>
          <w:sz w:val="24"/>
          <w:szCs w:val="24"/>
          <w:lang w:eastAsia="zh-CN"/>
        </w:rPr>
        <w:tab/>
      </w:r>
    </w:p>
    <w:p w14:paraId="11192758" w14:textId="77777777" w:rsidR="00AF2013" w:rsidRPr="00AF2013" w:rsidRDefault="00AF2013" w:rsidP="00AF2013">
      <w:pPr>
        <w:spacing w:line="276" w:lineRule="auto"/>
        <w:contextualSpacing/>
        <w:rPr>
          <w:rFonts w:ascii="Arial" w:hAnsi="Arial" w:cs="Arial"/>
          <w:b/>
          <w:i/>
          <w:sz w:val="24"/>
          <w:szCs w:val="24"/>
        </w:rPr>
      </w:pPr>
      <w:r w:rsidRPr="00AF2013">
        <w:rPr>
          <w:rFonts w:ascii="Arial" w:hAnsi="Arial" w:cs="Arial"/>
          <w:b/>
          <w:i/>
          <w:sz w:val="24"/>
          <w:szCs w:val="24"/>
        </w:rPr>
        <w:t>A modular drivetrain for all power outputs</w:t>
      </w:r>
    </w:p>
    <w:p w14:paraId="0D072022" w14:textId="77777777" w:rsidR="00AF2013" w:rsidRPr="0033692C" w:rsidRDefault="00AF2013" w:rsidP="00AF2013">
      <w:pPr>
        <w:spacing w:line="276" w:lineRule="auto"/>
        <w:contextualSpacing/>
        <w:rPr>
          <w:rFonts w:ascii="Arial" w:hAnsi="Arial" w:cs="Arial"/>
          <w:sz w:val="24"/>
          <w:szCs w:val="24"/>
        </w:rPr>
      </w:pPr>
    </w:p>
    <w:p w14:paraId="65685E90" w14:textId="563FA021" w:rsidR="00AF2013" w:rsidRPr="00AF2013" w:rsidRDefault="00AF2013" w:rsidP="00AF2013">
      <w:pPr>
        <w:spacing w:line="276" w:lineRule="auto"/>
        <w:contextualSpacing/>
        <w:rPr>
          <w:rFonts w:ascii="Arial" w:hAnsi="Arial" w:cs="Arial"/>
          <w:sz w:val="24"/>
          <w:szCs w:val="24"/>
        </w:rPr>
      </w:pPr>
      <w:r w:rsidRPr="0033692C">
        <w:rPr>
          <w:rFonts w:ascii="Arial" w:hAnsi="Arial" w:cs="Arial"/>
          <w:sz w:val="24"/>
          <w:szCs w:val="24"/>
        </w:rPr>
        <w:t xml:space="preserve">The drivetrain comprises two, four or six axial flux, </w:t>
      </w:r>
      <w:r w:rsidR="00872188" w:rsidRPr="003B4250">
        <w:rPr>
          <w:rFonts w:ascii="Arial" w:hAnsi="Arial" w:cs="Arial"/>
          <w:sz w:val="24"/>
          <w:szCs w:val="24"/>
        </w:rPr>
        <w:t>liquid</w:t>
      </w:r>
      <w:r w:rsidRPr="003B4250">
        <w:rPr>
          <w:rFonts w:ascii="Arial" w:hAnsi="Arial" w:cs="Arial"/>
          <w:sz w:val="24"/>
          <w:szCs w:val="24"/>
        </w:rPr>
        <w:t xml:space="preserve">-cooled </w:t>
      </w:r>
      <w:r w:rsidRPr="0033692C">
        <w:rPr>
          <w:rFonts w:ascii="Arial" w:hAnsi="Arial" w:cs="Arial"/>
          <w:sz w:val="24"/>
          <w:szCs w:val="24"/>
        </w:rPr>
        <w:t xml:space="preserve">electric motors manufactured by YASA in the UK. These motors, known as </w:t>
      </w:r>
      <w:r w:rsidRPr="003B4250">
        <w:rPr>
          <w:rFonts w:ascii="Arial" w:hAnsi="Arial" w:cs="Arial"/>
          <w:sz w:val="24"/>
          <w:szCs w:val="24"/>
        </w:rPr>
        <w:t>‘</w:t>
      </w:r>
      <w:r w:rsidR="00872188" w:rsidRPr="003B4250">
        <w:rPr>
          <w:rFonts w:ascii="Arial" w:hAnsi="Arial" w:cs="Arial"/>
          <w:sz w:val="24"/>
          <w:szCs w:val="24"/>
        </w:rPr>
        <w:t xml:space="preserve">pancake </w:t>
      </w:r>
      <w:r w:rsidRPr="003B4250">
        <w:rPr>
          <w:rFonts w:ascii="Arial" w:hAnsi="Arial" w:cs="Arial"/>
          <w:sz w:val="24"/>
          <w:szCs w:val="24"/>
        </w:rPr>
        <w:t>motors</w:t>
      </w:r>
      <w:r w:rsidR="0033692C">
        <w:rPr>
          <w:rFonts w:ascii="Arial" w:hAnsi="Arial" w:cs="Arial"/>
          <w:sz w:val="24"/>
          <w:szCs w:val="24"/>
        </w:rPr>
        <w:t>’</w:t>
      </w:r>
      <w:r w:rsidRPr="003B4250">
        <w:rPr>
          <w:rFonts w:ascii="Arial" w:hAnsi="Arial" w:cs="Arial"/>
          <w:sz w:val="24"/>
          <w:szCs w:val="24"/>
        </w:rPr>
        <w:t xml:space="preserve">, </w:t>
      </w:r>
      <w:r w:rsidRPr="00AF2013">
        <w:rPr>
          <w:rFonts w:ascii="Arial" w:hAnsi="Arial" w:cs="Arial"/>
          <w:sz w:val="24"/>
          <w:szCs w:val="24"/>
        </w:rPr>
        <w:t xml:space="preserve">have a large diameter in relation to their length, making them ideal for use on the </w:t>
      </w:r>
      <w:r w:rsidR="001F2DC8">
        <w:rPr>
          <w:rFonts w:ascii="Arial" w:hAnsi="Arial" w:cs="Arial"/>
          <w:i/>
          <w:sz w:val="24"/>
          <w:szCs w:val="24"/>
        </w:rPr>
        <w:t>Ren</w:t>
      </w:r>
      <w:r w:rsidRPr="00AF2013">
        <w:rPr>
          <w:rFonts w:ascii="Arial" w:hAnsi="Arial" w:cs="Arial"/>
          <w:sz w:val="24"/>
          <w:szCs w:val="24"/>
        </w:rPr>
        <w:t xml:space="preserve"> as the motors package flat against the inside of the carbon tub, where space is at a premium.</w:t>
      </w:r>
    </w:p>
    <w:p w14:paraId="7000AC93" w14:textId="77777777" w:rsidR="00AF2013" w:rsidRPr="00AF2013" w:rsidRDefault="00AF2013" w:rsidP="00AF2013">
      <w:pPr>
        <w:spacing w:line="276" w:lineRule="auto"/>
        <w:contextualSpacing/>
        <w:rPr>
          <w:rFonts w:ascii="Arial" w:hAnsi="Arial" w:cs="Arial"/>
          <w:sz w:val="24"/>
          <w:szCs w:val="24"/>
        </w:rPr>
      </w:pPr>
    </w:p>
    <w:p w14:paraId="64E983AD" w14:textId="77777777" w:rsidR="00AF2013" w:rsidRPr="00AF2013" w:rsidRDefault="00643D3D" w:rsidP="00AF2013">
      <w:pPr>
        <w:spacing w:line="276" w:lineRule="auto"/>
        <w:contextualSpacing/>
        <w:rPr>
          <w:rFonts w:ascii="Arial" w:hAnsi="Arial" w:cs="Arial"/>
          <w:sz w:val="24"/>
          <w:szCs w:val="24"/>
        </w:rPr>
      </w:pPr>
      <w:r>
        <w:rPr>
          <w:rFonts w:ascii="Arial" w:hAnsi="Arial" w:cs="Arial"/>
          <w:sz w:val="24"/>
          <w:szCs w:val="24"/>
        </w:rPr>
        <w:t>The</w:t>
      </w:r>
      <w:r w:rsidR="00AF2013" w:rsidRPr="00AF2013">
        <w:rPr>
          <w:rFonts w:ascii="Arial" w:hAnsi="Arial" w:cs="Arial"/>
          <w:sz w:val="24"/>
          <w:szCs w:val="24"/>
        </w:rPr>
        <w:t xml:space="preserve"> </w:t>
      </w:r>
      <w:r>
        <w:rPr>
          <w:rFonts w:ascii="Arial" w:hAnsi="Arial" w:cs="Arial"/>
          <w:sz w:val="24"/>
          <w:szCs w:val="24"/>
        </w:rPr>
        <w:t>rear</w:t>
      </w:r>
      <w:r w:rsidR="00EB009F">
        <w:rPr>
          <w:rFonts w:ascii="Arial" w:hAnsi="Arial" w:cs="Arial"/>
          <w:sz w:val="24"/>
          <w:szCs w:val="24"/>
        </w:rPr>
        <w:t>-</w:t>
      </w:r>
      <w:r>
        <w:rPr>
          <w:rFonts w:ascii="Arial" w:hAnsi="Arial" w:cs="Arial"/>
          <w:sz w:val="24"/>
          <w:szCs w:val="24"/>
        </w:rPr>
        <w:t>wheel</w:t>
      </w:r>
      <w:r w:rsidR="00EB009F">
        <w:rPr>
          <w:rFonts w:ascii="Arial" w:hAnsi="Arial" w:cs="Arial"/>
          <w:sz w:val="24"/>
          <w:szCs w:val="24"/>
        </w:rPr>
        <w:t>-</w:t>
      </w:r>
      <w:r>
        <w:rPr>
          <w:rFonts w:ascii="Arial" w:hAnsi="Arial" w:cs="Arial"/>
          <w:sz w:val="24"/>
          <w:szCs w:val="24"/>
        </w:rPr>
        <w:t xml:space="preserve">drive </w:t>
      </w:r>
      <w:r w:rsidR="00AF2013" w:rsidRPr="00AF2013">
        <w:rPr>
          <w:rFonts w:ascii="Arial" w:hAnsi="Arial" w:cs="Arial"/>
          <w:sz w:val="24"/>
          <w:szCs w:val="24"/>
        </w:rPr>
        <w:t>two</w:t>
      </w:r>
      <w:r>
        <w:rPr>
          <w:rFonts w:ascii="Arial" w:hAnsi="Arial" w:cs="Arial"/>
          <w:sz w:val="24"/>
          <w:szCs w:val="24"/>
        </w:rPr>
        <w:t>-</w:t>
      </w:r>
      <w:r w:rsidR="00AF2013" w:rsidRPr="00AF2013">
        <w:rPr>
          <w:rFonts w:ascii="Arial" w:hAnsi="Arial" w:cs="Arial"/>
          <w:sz w:val="24"/>
          <w:szCs w:val="24"/>
        </w:rPr>
        <w:t>motor</w:t>
      </w:r>
      <w:r>
        <w:rPr>
          <w:rFonts w:ascii="Arial" w:hAnsi="Arial" w:cs="Arial"/>
          <w:sz w:val="24"/>
          <w:szCs w:val="24"/>
        </w:rPr>
        <w:t xml:space="preserve"> conf</w:t>
      </w:r>
      <w:r w:rsidR="00EB009F">
        <w:rPr>
          <w:rFonts w:ascii="Arial" w:hAnsi="Arial" w:cs="Arial"/>
          <w:sz w:val="24"/>
          <w:szCs w:val="24"/>
        </w:rPr>
        <w:t>i</w:t>
      </w:r>
      <w:r>
        <w:rPr>
          <w:rFonts w:ascii="Arial" w:hAnsi="Arial" w:cs="Arial"/>
          <w:sz w:val="24"/>
          <w:szCs w:val="24"/>
        </w:rPr>
        <w:t xml:space="preserve">guration will see a motor driving each </w:t>
      </w:r>
      <w:r w:rsidR="00AF2013" w:rsidRPr="00AF2013">
        <w:rPr>
          <w:rFonts w:ascii="Arial" w:hAnsi="Arial" w:cs="Arial"/>
          <w:sz w:val="24"/>
          <w:szCs w:val="24"/>
        </w:rPr>
        <w:t>rear wheel</w:t>
      </w:r>
      <w:r>
        <w:rPr>
          <w:rFonts w:ascii="Arial" w:hAnsi="Arial" w:cs="Arial"/>
          <w:sz w:val="24"/>
          <w:szCs w:val="24"/>
        </w:rPr>
        <w:t xml:space="preserve">. A </w:t>
      </w:r>
      <w:r w:rsidR="00AF2013" w:rsidRPr="00AF2013">
        <w:rPr>
          <w:rFonts w:ascii="Arial" w:hAnsi="Arial" w:cs="Arial"/>
          <w:sz w:val="24"/>
          <w:szCs w:val="24"/>
        </w:rPr>
        <w:t>four</w:t>
      </w:r>
      <w:r>
        <w:rPr>
          <w:rFonts w:ascii="Arial" w:hAnsi="Arial" w:cs="Arial"/>
          <w:sz w:val="24"/>
          <w:szCs w:val="24"/>
        </w:rPr>
        <w:t>-motor set-up</w:t>
      </w:r>
      <w:r w:rsidR="00AF2013" w:rsidRPr="00AF2013">
        <w:rPr>
          <w:rFonts w:ascii="Arial" w:hAnsi="Arial" w:cs="Arial"/>
          <w:sz w:val="24"/>
          <w:szCs w:val="24"/>
        </w:rPr>
        <w:t xml:space="preserve"> </w:t>
      </w:r>
      <w:r>
        <w:rPr>
          <w:rFonts w:ascii="Arial" w:hAnsi="Arial" w:cs="Arial"/>
          <w:sz w:val="24"/>
          <w:szCs w:val="24"/>
        </w:rPr>
        <w:t xml:space="preserve">will </w:t>
      </w:r>
      <w:r w:rsidR="00AF2013" w:rsidRPr="00AF2013">
        <w:rPr>
          <w:rFonts w:ascii="Arial" w:hAnsi="Arial" w:cs="Arial"/>
          <w:sz w:val="24"/>
          <w:szCs w:val="24"/>
        </w:rPr>
        <w:t xml:space="preserve">drive all four wheels. The highest-power six-motor configuration has </w:t>
      </w:r>
      <w:r w:rsidR="006F33B5">
        <w:rPr>
          <w:rFonts w:ascii="Arial" w:hAnsi="Arial" w:cs="Arial"/>
          <w:sz w:val="24"/>
          <w:szCs w:val="24"/>
        </w:rPr>
        <w:t xml:space="preserve">two </w:t>
      </w:r>
      <w:r w:rsidR="00AF2013" w:rsidRPr="00AF2013">
        <w:rPr>
          <w:rFonts w:ascii="Arial" w:hAnsi="Arial" w:cs="Arial"/>
          <w:sz w:val="24"/>
          <w:szCs w:val="24"/>
        </w:rPr>
        <w:t xml:space="preserve">motors </w:t>
      </w:r>
      <w:r w:rsidR="006F33B5">
        <w:rPr>
          <w:rFonts w:ascii="Arial" w:hAnsi="Arial" w:cs="Arial"/>
          <w:sz w:val="24"/>
          <w:szCs w:val="24"/>
        </w:rPr>
        <w:t xml:space="preserve">for each rear wheel, </w:t>
      </w:r>
      <w:r w:rsidR="00AF2013" w:rsidRPr="00AF2013">
        <w:rPr>
          <w:rFonts w:ascii="Arial" w:hAnsi="Arial" w:cs="Arial"/>
          <w:sz w:val="24"/>
          <w:szCs w:val="24"/>
        </w:rPr>
        <w:t xml:space="preserve">and </w:t>
      </w:r>
      <w:r w:rsidR="006F33B5">
        <w:rPr>
          <w:rFonts w:ascii="Arial" w:hAnsi="Arial" w:cs="Arial"/>
          <w:sz w:val="24"/>
          <w:szCs w:val="24"/>
        </w:rPr>
        <w:t>one for each front wheel</w:t>
      </w:r>
      <w:r w:rsidR="00AF2013" w:rsidRPr="00AF2013">
        <w:rPr>
          <w:rFonts w:ascii="Arial" w:hAnsi="Arial" w:cs="Arial"/>
          <w:sz w:val="24"/>
          <w:szCs w:val="24"/>
        </w:rPr>
        <w:t>.</w:t>
      </w:r>
    </w:p>
    <w:p w14:paraId="6D6D82D9" w14:textId="77777777" w:rsidR="00AF2013" w:rsidRPr="00AF2013" w:rsidRDefault="00AF2013" w:rsidP="00AF2013">
      <w:pPr>
        <w:spacing w:line="276" w:lineRule="auto"/>
        <w:contextualSpacing/>
        <w:rPr>
          <w:rFonts w:ascii="Arial" w:hAnsi="Arial" w:cs="Arial"/>
          <w:sz w:val="24"/>
          <w:szCs w:val="24"/>
        </w:rPr>
      </w:pPr>
    </w:p>
    <w:p w14:paraId="1D41BA77" w14:textId="77777777" w:rsidR="00AF2013" w:rsidRPr="003B4250" w:rsidRDefault="00AF2013" w:rsidP="00AF2013">
      <w:pPr>
        <w:spacing w:line="276" w:lineRule="auto"/>
        <w:contextualSpacing/>
        <w:rPr>
          <w:rFonts w:ascii="Arial" w:hAnsi="Arial" w:cs="Arial"/>
          <w:sz w:val="24"/>
          <w:szCs w:val="24"/>
        </w:rPr>
      </w:pPr>
      <w:r w:rsidRPr="00AF2013">
        <w:rPr>
          <w:rFonts w:ascii="Arial" w:hAnsi="Arial" w:cs="Arial"/>
          <w:sz w:val="24"/>
          <w:szCs w:val="24"/>
        </w:rPr>
        <w:lastRenderedPageBreak/>
        <w:t>The motors drive each wheel via a reduction gear of 1:3.3 housed in each side</w:t>
      </w:r>
      <w:r w:rsidR="00872188">
        <w:rPr>
          <w:rFonts w:ascii="Arial" w:hAnsi="Arial" w:cs="Arial"/>
          <w:sz w:val="24"/>
          <w:szCs w:val="24"/>
        </w:rPr>
        <w:t xml:space="preserve"> plate </w:t>
      </w:r>
      <w:r w:rsidR="00872188" w:rsidRPr="003B4250">
        <w:rPr>
          <w:rFonts w:ascii="Arial" w:hAnsi="Arial" w:cs="Arial"/>
          <w:sz w:val="24"/>
          <w:szCs w:val="24"/>
        </w:rPr>
        <w:t>specially designed for the car.</w:t>
      </w:r>
    </w:p>
    <w:p w14:paraId="7D9B35FA" w14:textId="77777777" w:rsidR="00AF2013" w:rsidRPr="00AF2013" w:rsidRDefault="00AF2013" w:rsidP="00AF2013">
      <w:pPr>
        <w:spacing w:line="276" w:lineRule="auto"/>
        <w:contextualSpacing/>
        <w:rPr>
          <w:rFonts w:ascii="Arial" w:hAnsi="Arial" w:cs="Arial"/>
          <w:sz w:val="24"/>
          <w:szCs w:val="24"/>
        </w:rPr>
      </w:pPr>
    </w:p>
    <w:p w14:paraId="4672B45A" w14:textId="61EEEF6C" w:rsidR="00AF2013" w:rsidRPr="00AF2013" w:rsidRDefault="00AF2013" w:rsidP="00647B12">
      <w:pPr>
        <w:spacing w:line="276" w:lineRule="auto"/>
        <w:contextualSpacing/>
        <w:rPr>
          <w:rFonts w:ascii="Arial" w:hAnsi="Arial" w:cs="Arial"/>
        </w:rPr>
      </w:pPr>
      <w:r w:rsidRPr="00AF2013">
        <w:rPr>
          <w:rFonts w:ascii="Arial" w:hAnsi="Arial" w:cs="Arial"/>
          <w:sz w:val="24"/>
          <w:szCs w:val="24"/>
        </w:rPr>
        <w:t>As with the platform</w:t>
      </w:r>
      <w:r w:rsidR="00643D3D">
        <w:rPr>
          <w:rFonts w:ascii="Arial" w:hAnsi="Arial" w:cs="Arial"/>
          <w:sz w:val="24"/>
          <w:szCs w:val="24"/>
        </w:rPr>
        <w:t>,</w:t>
      </w:r>
      <w:r w:rsidRPr="00AF2013">
        <w:rPr>
          <w:rFonts w:ascii="Arial" w:hAnsi="Arial" w:cs="Arial"/>
          <w:sz w:val="24"/>
          <w:szCs w:val="24"/>
        </w:rPr>
        <w:t xml:space="preserve"> the </w:t>
      </w:r>
      <w:r w:rsidR="001F2DC8">
        <w:rPr>
          <w:rFonts w:ascii="Arial" w:hAnsi="Arial" w:cs="Arial"/>
          <w:i/>
          <w:sz w:val="24"/>
          <w:szCs w:val="24"/>
        </w:rPr>
        <w:t>Ren</w:t>
      </w:r>
      <w:r w:rsidRPr="00AF2013">
        <w:rPr>
          <w:rFonts w:ascii="Arial" w:hAnsi="Arial" w:cs="Arial"/>
          <w:sz w:val="24"/>
          <w:szCs w:val="24"/>
        </w:rPr>
        <w:t>’s powertrain is also modular, comprising</w:t>
      </w:r>
      <w:r w:rsidR="00122718">
        <w:rPr>
          <w:rFonts w:ascii="Arial" w:hAnsi="Arial" w:cs="Arial"/>
          <w:sz w:val="24"/>
          <w:szCs w:val="24"/>
        </w:rPr>
        <w:t xml:space="preserve"> either </w:t>
      </w:r>
      <w:r w:rsidR="00122718" w:rsidRPr="00647B12">
        <w:rPr>
          <w:rFonts w:ascii="Arial" w:hAnsi="Arial" w:cs="Arial"/>
          <w:sz w:val="24"/>
          <w:szCs w:val="24"/>
        </w:rPr>
        <w:t>two</w:t>
      </w:r>
      <w:r w:rsidRPr="00647B12">
        <w:rPr>
          <w:rFonts w:ascii="Arial" w:hAnsi="Arial" w:cs="Arial"/>
          <w:sz w:val="24"/>
          <w:szCs w:val="24"/>
        </w:rPr>
        <w:t xml:space="preserve">, </w:t>
      </w:r>
      <w:r w:rsidR="00122718" w:rsidRPr="00647B12">
        <w:rPr>
          <w:rFonts w:ascii="Arial" w:hAnsi="Arial" w:cs="Arial"/>
          <w:sz w:val="24"/>
          <w:szCs w:val="24"/>
        </w:rPr>
        <w:t>four</w:t>
      </w:r>
      <w:r w:rsidRPr="00647B12">
        <w:rPr>
          <w:rFonts w:ascii="Arial" w:hAnsi="Arial" w:cs="Arial"/>
          <w:sz w:val="24"/>
          <w:szCs w:val="24"/>
        </w:rPr>
        <w:t xml:space="preserve"> or </w:t>
      </w:r>
      <w:r w:rsidR="00122718" w:rsidRPr="00647B12">
        <w:rPr>
          <w:rFonts w:ascii="Arial" w:hAnsi="Arial" w:cs="Arial"/>
          <w:sz w:val="24"/>
          <w:szCs w:val="24"/>
        </w:rPr>
        <w:t xml:space="preserve">six </w:t>
      </w:r>
      <w:r w:rsidRPr="00647B12">
        <w:rPr>
          <w:rFonts w:ascii="Arial" w:hAnsi="Arial" w:cs="Arial"/>
          <w:sz w:val="24"/>
          <w:szCs w:val="24"/>
        </w:rPr>
        <w:t>axial flux (biscuit tin) YASA electric motor generators.</w:t>
      </w:r>
      <w:r w:rsidR="00122718">
        <w:rPr>
          <w:rFonts w:ascii="Arial" w:hAnsi="Arial" w:cs="Arial"/>
          <w:sz w:val="24"/>
          <w:szCs w:val="24"/>
        </w:rPr>
        <w:t xml:space="preserve"> </w:t>
      </w:r>
      <w:r w:rsidR="00122718">
        <w:rPr>
          <w:rFonts w:ascii="Arial" w:hAnsi="Arial" w:cs="Arial"/>
          <w:sz w:val="24"/>
          <w:szCs w:val="24"/>
          <w:lang w:eastAsia="zh-CN"/>
        </w:rPr>
        <w:t xml:space="preserve">There are also </w:t>
      </w:r>
      <w:r w:rsidR="00122718" w:rsidRPr="00AF2013">
        <w:rPr>
          <w:rFonts w:ascii="Arial" w:hAnsi="Arial" w:cs="Arial"/>
          <w:sz w:val="24"/>
          <w:szCs w:val="24"/>
          <w:lang w:eastAsia="zh-CN"/>
        </w:rPr>
        <w:t xml:space="preserve">three </w:t>
      </w:r>
      <w:r w:rsidR="00122718">
        <w:rPr>
          <w:rFonts w:ascii="Arial" w:hAnsi="Arial" w:cs="Arial"/>
          <w:sz w:val="24"/>
          <w:szCs w:val="24"/>
          <w:lang w:eastAsia="zh-CN"/>
        </w:rPr>
        <w:t xml:space="preserve">available </w:t>
      </w:r>
      <w:r w:rsidR="00122718" w:rsidRPr="00AF2013">
        <w:rPr>
          <w:rFonts w:ascii="Arial" w:hAnsi="Arial" w:cs="Arial"/>
          <w:sz w:val="24"/>
          <w:szCs w:val="24"/>
          <w:lang w:eastAsia="zh-CN"/>
        </w:rPr>
        <w:t>battery capacit</w:t>
      </w:r>
      <w:r w:rsidR="00122718">
        <w:rPr>
          <w:rFonts w:ascii="Arial" w:hAnsi="Arial" w:cs="Arial"/>
          <w:sz w:val="24"/>
          <w:szCs w:val="24"/>
          <w:lang w:eastAsia="zh-CN"/>
        </w:rPr>
        <w:t xml:space="preserve">ies: </w:t>
      </w:r>
      <w:r w:rsidR="00122718" w:rsidRPr="00AF2013">
        <w:rPr>
          <w:rFonts w:ascii="Arial" w:hAnsi="Arial" w:cs="Arial"/>
          <w:sz w:val="24"/>
          <w:szCs w:val="24"/>
          <w:lang w:eastAsia="zh-CN"/>
        </w:rPr>
        <w:t>14</w:t>
      </w:r>
      <w:r w:rsidR="00122718">
        <w:rPr>
          <w:rFonts w:ascii="Arial" w:hAnsi="Arial" w:cs="Arial"/>
          <w:sz w:val="24"/>
          <w:szCs w:val="24"/>
          <w:lang w:eastAsia="zh-CN"/>
        </w:rPr>
        <w:t xml:space="preserve"> </w:t>
      </w:r>
      <w:r w:rsidR="00122718" w:rsidRPr="00AF2013">
        <w:rPr>
          <w:rFonts w:ascii="Arial" w:hAnsi="Arial" w:cs="Arial"/>
          <w:sz w:val="24"/>
          <w:szCs w:val="24"/>
          <w:lang w:eastAsia="zh-CN"/>
        </w:rPr>
        <w:t>kWh</w:t>
      </w:r>
      <w:r w:rsidR="00122718">
        <w:rPr>
          <w:rFonts w:ascii="Arial" w:hAnsi="Arial" w:cs="Arial"/>
          <w:sz w:val="24"/>
          <w:szCs w:val="24"/>
          <w:lang w:eastAsia="zh-CN"/>
        </w:rPr>
        <w:t xml:space="preserve">, </w:t>
      </w:r>
      <w:r w:rsidR="00122718" w:rsidRPr="00AF2013">
        <w:rPr>
          <w:rFonts w:ascii="Arial" w:hAnsi="Arial" w:cs="Arial"/>
          <w:sz w:val="24"/>
          <w:szCs w:val="24"/>
          <w:lang w:eastAsia="zh-CN"/>
        </w:rPr>
        <w:t>25</w:t>
      </w:r>
      <w:r w:rsidR="00122718">
        <w:rPr>
          <w:rFonts w:ascii="Arial" w:hAnsi="Arial" w:cs="Arial"/>
          <w:sz w:val="24"/>
          <w:szCs w:val="24"/>
          <w:lang w:eastAsia="zh-CN"/>
        </w:rPr>
        <w:t xml:space="preserve"> </w:t>
      </w:r>
      <w:r w:rsidR="00122718" w:rsidRPr="00AF2013">
        <w:rPr>
          <w:rFonts w:ascii="Arial" w:hAnsi="Arial" w:cs="Arial"/>
          <w:sz w:val="24"/>
          <w:szCs w:val="24"/>
          <w:lang w:eastAsia="zh-CN"/>
        </w:rPr>
        <w:t>kWh</w:t>
      </w:r>
      <w:r w:rsidR="00122718">
        <w:rPr>
          <w:rFonts w:ascii="Arial" w:hAnsi="Arial" w:cs="Arial"/>
          <w:sz w:val="24"/>
          <w:szCs w:val="24"/>
          <w:lang w:eastAsia="zh-CN"/>
        </w:rPr>
        <w:t xml:space="preserve">, and </w:t>
      </w:r>
      <w:r w:rsidR="00122718" w:rsidRPr="00AF2013">
        <w:rPr>
          <w:rFonts w:ascii="Arial" w:hAnsi="Arial" w:cs="Arial"/>
          <w:sz w:val="24"/>
          <w:szCs w:val="24"/>
          <w:lang w:eastAsia="zh-CN"/>
        </w:rPr>
        <w:t>32</w:t>
      </w:r>
      <w:r w:rsidR="00907C46">
        <w:rPr>
          <w:rFonts w:ascii="Arial" w:hAnsi="Arial" w:cs="Arial"/>
          <w:sz w:val="24"/>
          <w:szCs w:val="24"/>
          <w:lang w:eastAsia="zh-CN"/>
        </w:rPr>
        <w:t xml:space="preserve"> </w:t>
      </w:r>
      <w:r w:rsidR="00122718" w:rsidRPr="00AF2013">
        <w:rPr>
          <w:rFonts w:ascii="Arial" w:hAnsi="Arial" w:cs="Arial"/>
          <w:sz w:val="24"/>
          <w:szCs w:val="24"/>
          <w:lang w:eastAsia="zh-CN"/>
        </w:rPr>
        <w:t>kWh</w:t>
      </w:r>
      <w:r w:rsidR="00122718">
        <w:rPr>
          <w:rFonts w:ascii="Arial" w:hAnsi="Arial" w:cs="Arial"/>
          <w:sz w:val="24"/>
          <w:szCs w:val="24"/>
          <w:lang w:eastAsia="zh-CN"/>
        </w:rPr>
        <w:t>. A</w:t>
      </w:r>
      <w:r w:rsidR="00122718" w:rsidRPr="00AF2013">
        <w:rPr>
          <w:rFonts w:ascii="Arial" w:hAnsi="Arial" w:cs="Arial"/>
          <w:sz w:val="24"/>
          <w:szCs w:val="24"/>
          <w:lang w:eastAsia="zh-CN"/>
        </w:rPr>
        <w:t xml:space="preserve">nd </w:t>
      </w:r>
      <w:r w:rsidR="00122718">
        <w:rPr>
          <w:rFonts w:ascii="Arial" w:hAnsi="Arial" w:cs="Arial"/>
          <w:sz w:val="24"/>
          <w:szCs w:val="24"/>
          <w:lang w:eastAsia="zh-CN"/>
        </w:rPr>
        <w:t xml:space="preserve">customers can choose from either one or two </w:t>
      </w:r>
      <w:r w:rsidR="00122718" w:rsidRPr="00AF2013">
        <w:rPr>
          <w:rFonts w:ascii="Arial" w:hAnsi="Arial" w:cs="Arial"/>
          <w:sz w:val="24"/>
          <w:szCs w:val="24"/>
          <w:lang w:eastAsia="zh-CN"/>
        </w:rPr>
        <w:t>high efficiency 30</w:t>
      </w:r>
      <w:r w:rsidR="00122718">
        <w:rPr>
          <w:rFonts w:ascii="Arial" w:hAnsi="Arial" w:cs="Arial"/>
          <w:sz w:val="24"/>
          <w:szCs w:val="24"/>
          <w:lang w:eastAsia="zh-CN"/>
        </w:rPr>
        <w:t xml:space="preserve"> </w:t>
      </w:r>
      <w:r w:rsidR="00122718" w:rsidRPr="00AF2013">
        <w:rPr>
          <w:rFonts w:ascii="Arial" w:hAnsi="Arial" w:cs="Arial"/>
          <w:sz w:val="24"/>
          <w:szCs w:val="24"/>
          <w:lang w:eastAsia="zh-CN"/>
        </w:rPr>
        <w:t xml:space="preserve">kW </w:t>
      </w:r>
      <w:r w:rsidR="00122718">
        <w:rPr>
          <w:rFonts w:ascii="Arial" w:hAnsi="Arial" w:cs="Arial"/>
          <w:sz w:val="24"/>
          <w:szCs w:val="24"/>
          <w:lang w:eastAsia="zh-CN"/>
        </w:rPr>
        <w:t xml:space="preserve">turbine configuration, or a </w:t>
      </w:r>
      <w:r w:rsidR="00122718" w:rsidRPr="00AF2013">
        <w:rPr>
          <w:rFonts w:ascii="Arial" w:hAnsi="Arial" w:cs="Arial"/>
          <w:sz w:val="24"/>
          <w:szCs w:val="24"/>
          <w:lang w:eastAsia="zh-CN"/>
        </w:rPr>
        <w:t xml:space="preserve">high power density </w:t>
      </w:r>
      <w:r w:rsidR="00122718">
        <w:rPr>
          <w:rFonts w:ascii="Arial" w:hAnsi="Arial" w:cs="Arial"/>
          <w:sz w:val="24"/>
          <w:szCs w:val="24"/>
          <w:lang w:eastAsia="zh-CN"/>
        </w:rPr>
        <w:t>two-</w:t>
      </w:r>
      <w:r w:rsidR="00122718" w:rsidRPr="00AF2013">
        <w:rPr>
          <w:rFonts w:ascii="Arial" w:hAnsi="Arial" w:cs="Arial"/>
          <w:sz w:val="24"/>
          <w:szCs w:val="24"/>
          <w:lang w:eastAsia="zh-CN"/>
        </w:rPr>
        <w:t>80</w:t>
      </w:r>
      <w:r w:rsidR="00122718">
        <w:rPr>
          <w:rFonts w:ascii="Arial" w:hAnsi="Arial" w:cs="Arial"/>
          <w:sz w:val="24"/>
          <w:szCs w:val="24"/>
          <w:lang w:eastAsia="zh-CN"/>
        </w:rPr>
        <w:t xml:space="preserve"> </w:t>
      </w:r>
      <w:r w:rsidR="00122718" w:rsidRPr="00AF2013">
        <w:rPr>
          <w:rFonts w:ascii="Arial" w:hAnsi="Arial" w:cs="Arial"/>
          <w:sz w:val="24"/>
          <w:szCs w:val="24"/>
          <w:lang w:eastAsia="zh-CN"/>
        </w:rPr>
        <w:t xml:space="preserve">kW </w:t>
      </w:r>
      <w:r w:rsidR="00122718">
        <w:rPr>
          <w:rFonts w:ascii="Arial" w:hAnsi="Arial" w:cs="Arial"/>
          <w:sz w:val="24"/>
          <w:szCs w:val="24"/>
          <w:lang w:eastAsia="zh-CN"/>
        </w:rPr>
        <w:t>turbine set-up</w:t>
      </w:r>
      <w:r w:rsidR="00122718" w:rsidRPr="00AF2013">
        <w:rPr>
          <w:rFonts w:ascii="Arial" w:hAnsi="Arial" w:cs="Arial"/>
          <w:sz w:val="24"/>
          <w:szCs w:val="24"/>
          <w:lang w:eastAsia="zh-CN"/>
        </w:rPr>
        <w:t>.</w:t>
      </w:r>
    </w:p>
    <w:p w14:paraId="397DB657" w14:textId="77777777" w:rsidR="00AF2013" w:rsidRPr="00AF2013" w:rsidRDefault="00AF2013" w:rsidP="00AF2013">
      <w:pPr>
        <w:spacing w:line="276" w:lineRule="auto"/>
        <w:contextualSpacing/>
        <w:rPr>
          <w:rFonts w:ascii="Arial" w:hAnsi="Arial" w:cs="Arial"/>
          <w:sz w:val="24"/>
          <w:szCs w:val="24"/>
        </w:rPr>
      </w:pPr>
    </w:p>
    <w:p w14:paraId="26C8F2AF" w14:textId="77777777" w:rsidR="00AF2013" w:rsidRPr="00907C46" w:rsidRDefault="00122718" w:rsidP="00AF2013">
      <w:pPr>
        <w:spacing w:line="276" w:lineRule="auto"/>
        <w:contextualSpacing/>
        <w:rPr>
          <w:rFonts w:ascii="Arial" w:hAnsi="Arial" w:cs="Arial"/>
          <w:sz w:val="24"/>
          <w:szCs w:val="24"/>
        </w:rPr>
      </w:pPr>
      <w:r>
        <w:rPr>
          <w:rFonts w:ascii="Arial" w:hAnsi="Arial" w:cs="Arial"/>
          <w:sz w:val="24"/>
          <w:szCs w:val="24"/>
        </w:rPr>
        <w:t xml:space="preserve">And single </w:t>
      </w:r>
      <w:r w:rsidR="00AF2013" w:rsidRPr="00AF2013">
        <w:rPr>
          <w:rFonts w:ascii="Arial" w:hAnsi="Arial" w:cs="Arial"/>
          <w:sz w:val="24"/>
          <w:szCs w:val="24"/>
        </w:rPr>
        <w:t xml:space="preserve">YASA </w:t>
      </w:r>
      <w:r>
        <w:rPr>
          <w:rFonts w:ascii="Arial" w:hAnsi="Arial" w:cs="Arial"/>
          <w:sz w:val="24"/>
          <w:szCs w:val="24"/>
        </w:rPr>
        <w:t>m</w:t>
      </w:r>
      <w:r w:rsidR="00AF2013" w:rsidRPr="00AF2013">
        <w:rPr>
          <w:rFonts w:ascii="Arial" w:hAnsi="Arial" w:cs="Arial"/>
          <w:sz w:val="24"/>
          <w:szCs w:val="24"/>
        </w:rPr>
        <w:t xml:space="preserve">otor </w:t>
      </w:r>
      <w:r>
        <w:rPr>
          <w:rFonts w:ascii="Arial" w:hAnsi="Arial" w:cs="Arial"/>
          <w:sz w:val="24"/>
          <w:szCs w:val="24"/>
        </w:rPr>
        <w:t xml:space="preserve">generates </w:t>
      </w:r>
      <w:r w:rsidR="00AF2013" w:rsidRPr="00AF2013">
        <w:rPr>
          <w:rFonts w:ascii="Arial" w:hAnsi="Arial" w:cs="Arial"/>
          <w:sz w:val="24"/>
          <w:szCs w:val="24"/>
        </w:rPr>
        <w:t>160</w:t>
      </w:r>
      <w:r w:rsidR="00643D3D">
        <w:rPr>
          <w:rFonts w:ascii="Arial" w:hAnsi="Arial" w:cs="Arial"/>
          <w:sz w:val="24"/>
          <w:szCs w:val="24"/>
        </w:rPr>
        <w:t xml:space="preserve"> </w:t>
      </w:r>
      <w:r w:rsidR="00AF2013" w:rsidRPr="00AF2013">
        <w:rPr>
          <w:rFonts w:ascii="Arial" w:hAnsi="Arial" w:cs="Arial"/>
          <w:sz w:val="24"/>
          <w:szCs w:val="24"/>
        </w:rPr>
        <w:t>kW</w:t>
      </w:r>
      <w:r w:rsidR="00643D3D">
        <w:rPr>
          <w:rFonts w:ascii="Arial" w:hAnsi="Arial" w:cs="Arial"/>
          <w:sz w:val="24"/>
          <w:szCs w:val="24"/>
        </w:rPr>
        <w:t xml:space="preserve"> </w:t>
      </w:r>
      <w:r w:rsidR="00AF2013" w:rsidRPr="00AF2013">
        <w:rPr>
          <w:rFonts w:ascii="Arial" w:hAnsi="Arial" w:cs="Arial"/>
          <w:sz w:val="24"/>
          <w:szCs w:val="24"/>
        </w:rPr>
        <w:t>/</w:t>
      </w:r>
      <w:r w:rsidR="00643D3D">
        <w:rPr>
          <w:rFonts w:ascii="Arial" w:hAnsi="Arial" w:cs="Arial"/>
          <w:sz w:val="24"/>
          <w:szCs w:val="24"/>
        </w:rPr>
        <w:t xml:space="preserve"> </w:t>
      </w:r>
      <w:r w:rsidR="00AF2013" w:rsidRPr="00AF2013">
        <w:rPr>
          <w:rFonts w:ascii="Arial" w:hAnsi="Arial" w:cs="Arial"/>
          <w:sz w:val="24"/>
          <w:szCs w:val="24"/>
        </w:rPr>
        <w:t>215</w:t>
      </w:r>
      <w:r w:rsidR="00643D3D">
        <w:rPr>
          <w:rFonts w:ascii="Arial" w:hAnsi="Arial" w:cs="Arial"/>
          <w:sz w:val="24"/>
          <w:szCs w:val="24"/>
        </w:rPr>
        <w:t xml:space="preserve"> </w:t>
      </w:r>
      <w:r w:rsidR="00AF2013" w:rsidRPr="00AF2013">
        <w:rPr>
          <w:rFonts w:ascii="Arial" w:hAnsi="Arial" w:cs="Arial"/>
          <w:sz w:val="24"/>
          <w:szCs w:val="24"/>
        </w:rPr>
        <w:t>hp</w:t>
      </w:r>
      <w:r w:rsidR="00907C46">
        <w:rPr>
          <w:rFonts w:ascii="Arial" w:hAnsi="Arial" w:cs="Arial"/>
          <w:sz w:val="24"/>
          <w:szCs w:val="24"/>
        </w:rPr>
        <w:t xml:space="preserve"> (218 ps)</w:t>
      </w:r>
      <w:r>
        <w:rPr>
          <w:rFonts w:ascii="Arial" w:hAnsi="Arial" w:cs="Arial"/>
          <w:sz w:val="24"/>
          <w:szCs w:val="24"/>
        </w:rPr>
        <w:t xml:space="preserve"> and</w:t>
      </w:r>
      <w:r w:rsidR="00643D3D">
        <w:rPr>
          <w:rFonts w:ascii="Arial" w:hAnsi="Arial" w:cs="Arial"/>
          <w:sz w:val="24"/>
          <w:szCs w:val="24"/>
        </w:rPr>
        <w:t xml:space="preserve"> </w:t>
      </w:r>
      <w:r w:rsidR="00AF2013" w:rsidRPr="00AF2013">
        <w:rPr>
          <w:rFonts w:ascii="Arial" w:hAnsi="Arial" w:cs="Arial"/>
          <w:sz w:val="24"/>
          <w:szCs w:val="24"/>
        </w:rPr>
        <w:t>390</w:t>
      </w:r>
      <w:r w:rsidR="00643D3D">
        <w:rPr>
          <w:rFonts w:ascii="Arial" w:hAnsi="Arial" w:cs="Arial"/>
          <w:sz w:val="24"/>
          <w:szCs w:val="24"/>
        </w:rPr>
        <w:t xml:space="preserve"> </w:t>
      </w:r>
      <w:r w:rsidR="00AF2013" w:rsidRPr="00AF2013">
        <w:rPr>
          <w:rFonts w:ascii="Arial" w:hAnsi="Arial" w:cs="Arial"/>
          <w:sz w:val="24"/>
          <w:szCs w:val="24"/>
        </w:rPr>
        <w:t>Nm</w:t>
      </w:r>
      <w:r w:rsidR="00643D3D">
        <w:rPr>
          <w:rFonts w:ascii="Arial" w:hAnsi="Arial" w:cs="Arial"/>
          <w:sz w:val="24"/>
          <w:szCs w:val="24"/>
        </w:rPr>
        <w:t xml:space="preserve"> </w:t>
      </w:r>
      <w:r w:rsidR="00AF2013" w:rsidRPr="00AF2013">
        <w:rPr>
          <w:rFonts w:ascii="Arial" w:hAnsi="Arial" w:cs="Arial"/>
          <w:sz w:val="24"/>
          <w:szCs w:val="24"/>
        </w:rPr>
        <w:t>/</w:t>
      </w:r>
      <w:r w:rsidR="00643D3D">
        <w:rPr>
          <w:rFonts w:ascii="Arial" w:hAnsi="Arial" w:cs="Arial"/>
          <w:sz w:val="24"/>
          <w:szCs w:val="24"/>
        </w:rPr>
        <w:t xml:space="preserve"> </w:t>
      </w:r>
      <w:r w:rsidR="00AF2013" w:rsidRPr="00AF2013">
        <w:rPr>
          <w:rFonts w:ascii="Arial" w:hAnsi="Arial" w:cs="Arial"/>
          <w:sz w:val="24"/>
          <w:szCs w:val="24"/>
        </w:rPr>
        <w:t>288</w:t>
      </w:r>
      <w:r w:rsidR="00643D3D">
        <w:rPr>
          <w:rFonts w:ascii="Arial" w:hAnsi="Arial" w:cs="Arial"/>
          <w:sz w:val="24"/>
          <w:szCs w:val="24"/>
        </w:rPr>
        <w:t xml:space="preserve"> </w:t>
      </w:r>
      <w:r w:rsidR="00AF2013" w:rsidRPr="00AF2013">
        <w:rPr>
          <w:rFonts w:ascii="Arial" w:hAnsi="Arial" w:cs="Arial"/>
          <w:sz w:val="24"/>
          <w:szCs w:val="24"/>
        </w:rPr>
        <w:t>lb</w:t>
      </w:r>
      <w:r w:rsidR="00643D3D">
        <w:rPr>
          <w:rFonts w:ascii="Arial" w:hAnsi="Arial" w:cs="Arial"/>
          <w:sz w:val="24"/>
          <w:szCs w:val="24"/>
        </w:rPr>
        <w:t xml:space="preserve"> </w:t>
      </w:r>
      <w:r w:rsidR="00AF2013" w:rsidRPr="00AF2013">
        <w:rPr>
          <w:rFonts w:ascii="Arial" w:hAnsi="Arial" w:cs="Arial"/>
          <w:sz w:val="24"/>
          <w:szCs w:val="24"/>
        </w:rPr>
        <w:t>ft</w:t>
      </w:r>
      <w:r>
        <w:rPr>
          <w:rFonts w:ascii="Arial" w:hAnsi="Arial" w:cs="Arial"/>
          <w:sz w:val="24"/>
          <w:szCs w:val="24"/>
        </w:rPr>
        <w:t xml:space="preserve">. The resulting outputs from the various configurations </w:t>
      </w:r>
      <w:r w:rsidRPr="00907C46">
        <w:rPr>
          <w:rFonts w:ascii="Arial" w:hAnsi="Arial" w:cs="Arial"/>
          <w:sz w:val="24"/>
          <w:szCs w:val="24"/>
        </w:rPr>
        <w:t>available are:</w:t>
      </w:r>
    </w:p>
    <w:p w14:paraId="0612FD91" w14:textId="77777777" w:rsidR="00AF2013" w:rsidRPr="00907C46" w:rsidRDefault="00122718" w:rsidP="00647B12">
      <w:pPr>
        <w:pStyle w:val="ListParagraph"/>
        <w:numPr>
          <w:ilvl w:val="0"/>
          <w:numId w:val="12"/>
        </w:numPr>
        <w:spacing w:line="276" w:lineRule="auto"/>
        <w:rPr>
          <w:rFonts w:ascii="Arial" w:hAnsi="Arial" w:cs="Arial"/>
        </w:rPr>
      </w:pPr>
      <w:r w:rsidRPr="00907C46">
        <w:rPr>
          <w:rFonts w:ascii="Arial" w:hAnsi="Arial" w:cs="Arial"/>
        </w:rPr>
        <w:t>Two</w:t>
      </w:r>
      <w:r w:rsidR="00AF2013" w:rsidRPr="00907C46">
        <w:rPr>
          <w:rFonts w:ascii="Arial" w:hAnsi="Arial" w:cs="Arial"/>
        </w:rPr>
        <w:t xml:space="preserve"> motors = 320</w:t>
      </w:r>
      <w:r w:rsidR="00643D3D" w:rsidRPr="00907C46">
        <w:rPr>
          <w:rFonts w:ascii="Arial" w:hAnsi="Arial" w:cs="Arial"/>
        </w:rPr>
        <w:t xml:space="preserve"> </w:t>
      </w:r>
      <w:r w:rsidR="00AF2013" w:rsidRPr="00543596">
        <w:rPr>
          <w:rFonts w:ascii="Arial" w:hAnsi="Arial" w:cs="Arial"/>
        </w:rPr>
        <w:t>kW</w:t>
      </w:r>
      <w:r w:rsidR="00643D3D" w:rsidRPr="00543596">
        <w:rPr>
          <w:rFonts w:ascii="Arial" w:hAnsi="Arial" w:cs="Arial"/>
        </w:rPr>
        <w:t xml:space="preserve"> </w:t>
      </w:r>
      <w:r w:rsidR="00AF2013" w:rsidRPr="003B4250">
        <w:rPr>
          <w:rFonts w:ascii="Arial" w:hAnsi="Arial" w:cs="Arial"/>
        </w:rPr>
        <w:t>/</w:t>
      </w:r>
      <w:r w:rsidR="00643D3D" w:rsidRPr="003B4250">
        <w:rPr>
          <w:rFonts w:ascii="Arial" w:hAnsi="Arial" w:cs="Arial"/>
        </w:rPr>
        <w:t xml:space="preserve"> </w:t>
      </w:r>
      <w:r w:rsidR="00E965A8" w:rsidRPr="003B4250">
        <w:rPr>
          <w:rFonts w:ascii="Arial" w:hAnsi="Arial" w:cs="Arial"/>
        </w:rPr>
        <w:t>4</w:t>
      </w:r>
      <w:r w:rsidR="00E965A8">
        <w:rPr>
          <w:rFonts w:ascii="Arial" w:hAnsi="Arial" w:cs="Arial"/>
        </w:rPr>
        <w:t>29</w:t>
      </w:r>
      <w:r w:rsidR="00E965A8" w:rsidRPr="003B4250">
        <w:rPr>
          <w:rFonts w:ascii="Arial" w:hAnsi="Arial" w:cs="Arial"/>
        </w:rPr>
        <w:t xml:space="preserve"> </w:t>
      </w:r>
      <w:r w:rsidR="00AF2013" w:rsidRPr="003B4250">
        <w:rPr>
          <w:rFonts w:ascii="Arial" w:hAnsi="Arial" w:cs="Arial"/>
        </w:rPr>
        <w:t>hp</w:t>
      </w:r>
      <w:r w:rsidR="00907C46" w:rsidRPr="003B4250">
        <w:rPr>
          <w:rFonts w:ascii="Arial" w:hAnsi="Arial" w:cs="Arial"/>
        </w:rPr>
        <w:t xml:space="preserve"> (</w:t>
      </w:r>
      <w:r w:rsidR="00E965A8" w:rsidRPr="003B4250">
        <w:rPr>
          <w:rFonts w:ascii="Arial" w:hAnsi="Arial" w:cs="Arial"/>
        </w:rPr>
        <w:t>43</w:t>
      </w:r>
      <w:r w:rsidR="00E965A8">
        <w:rPr>
          <w:rFonts w:ascii="Arial" w:hAnsi="Arial" w:cs="Arial"/>
        </w:rPr>
        <w:t>5</w:t>
      </w:r>
      <w:r w:rsidR="00E965A8" w:rsidRPr="003B4250">
        <w:rPr>
          <w:rFonts w:ascii="Arial" w:hAnsi="Arial" w:cs="Arial"/>
        </w:rPr>
        <w:t>ps</w:t>
      </w:r>
      <w:r w:rsidR="00907C46" w:rsidRPr="003B4250">
        <w:rPr>
          <w:rFonts w:ascii="Arial" w:hAnsi="Arial" w:cs="Arial"/>
        </w:rPr>
        <w:t xml:space="preserve">) </w:t>
      </w:r>
      <w:r w:rsidR="00907C46" w:rsidRPr="003B4250">
        <w:rPr>
          <w:rFonts w:ascii="Arial" w:hAnsi="Arial" w:cs="Arial"/>
        </w:rPr>
        <w:tab/>
      </w:r>
      <w:r w:rsidR="00907C46" w:rsidRPr="003B4250">
        <w:rPr>
          <w:rFonts w:ascii="Arial" w:hAnsi="Arial" w:cs="Arial"/>
        </w:rPr>
        <w:tab/>
      </w:r>
      <w:r w:rsidR="00AF2013" w:rsidRPr="003B4250">
        <w:rPr>
          <w:rFonts w:ascii="Arial" w:hAnsi="Arial" w:cs="Arial"/>
        </w:rPr>
        <w:t>780</w:t>
      </w:r>
      <w:r w:rsidR="00643D3D" w:rsidRPr="003B4250">
        <w:rPr>
          <w:rFonts w:ascii="Arial" w:hAnsi="Arial" w:cs="Arial"/>
        </w:rPr>
        <w:t xml:space="preserve"> </w:t>
      </w:r>
      <w:r w:rsidR="00AF2013" w:rsidRPr="003B4250">
        <w:rPr>
          <w:rFonts w:ascii="Arial" w:hAnsi="Arial" w:cs="Arial"/>
        </w:rPr>
        <w:t>Nm</w:t>
      </w:r>
      <w:r w:rsidR="00643D3D" w:rsidRPr="003B4250">
        <w:rPr>
          <w:rFonts w:ascii="Arial" w:hAnsi="Arial" w:cs="Arial"/>
        </w:rPr>
        <w:t xml:space="preserve"> / </w:t>
      </w:r>
      <w:r w:rsidR="00872188" w:rsidRPr="003B4250">
        <w:rPr>
          <w:rFonts w:ascii="Arial" w:hAnsi="Arial" w:cs="Arial"/>
        </w:rPr>
        <w:t>575</w:t>
      </w:r>
      <w:r w:rsidR="00643D3D" w:rsidRPr="003B4250">
        <w:rPr>
          <w:rFonts w:ascii="Arial" w:hAnsi="Arial" w:cs="Arial"/>
        </w:rPr>
        <w:t xml:space="preserve"> </w:t>
      </w:r>
      <w:r w:rsidR="00643D3D" w:rsidRPr="00907C46">
        <w:rPr>
          <w:rFonts w:ascii="Arial" w:hAnsi="Arial" w:cs="Arial"/>
        </w:rPr>
        <w:t>lb ft</w:t>
      </w:r>
    </w:p>
    <w:p w14:paraId="21965CEC" w14:textId="77777777" w:rsidR="00643D3D" w:rsidRPr="00907C46" w:rsidRDefault="00122718" w:rsidP="00647B12">
      <w:pPr>
        <w:pStyle w:val="ListParagraph"/>
        <w:numPr>
          <w:ilvl w:val="0"/>
          <w:numId w:val="12"/>
        </w:numPr>
        <w:spacing w:line="276" w:lineRule="auto"/>
        <w:rPr>
          <w:rFonts w:ascii="Arial" w:hAnsi="Arial" w:cs="Arial"/>
        </w:rPr>
      </w:pPr>
      <w:r w:rsidRPr="00907C46">
        <w:rPr>
          <w:rFonts w:ascii="Arial" w:hAnsi="Arial" w:cs="Arial"/>
        </w:rPr>
        <w:t xml:space="preserve">Four </w:t>
      </w:r>
      <w:r w:rsidR="00AF2013" w:rsidRPr="00907C46">
        <w:rPr>
          <w:rFonts w:ascii="Arial" w:hAnsi="Arial" w:cs="Arial"/>
        </w:rPr>
        <w:t>motors = 640</w:t>
      </w:r>
      <w:r w:rsidR="00643D3D" w:rsidRPr="00907C46">
        <w:rPr>
          <w:rFonts w:ascii="Arial" w:hAnsi="Arial" w:cs="Arial"/>
        </w:rPr>
        <w:t xml:space="preserve"> </w:t>
      </w:r>
      <w:r w:rsidR="00AF2013" w:rsidRPr="00543596">
        <w:rPr>
          <w:rFonts w:ascii="Arial" w:hAnsi="Arial" w:cs="Arial"/>
        </w:rPr>
        <w:t>kW</w:t>
      </w:r>
      <w:r w:rsidR="00643D3D" w:rsidRPr="00543596">
        <w:rPr>
          <w:rFonts w:ascii="Arial" w:hAnsi="Arial" w:cs="Arial"/>
        </w:rPr>
        <w:t xml:space="preserve"> </w:t>
      </w:r>
      <w:r w:rsidR="00AF2013" w:rsidRPr="003B4250">
        <w:rPr>
          <w:rFonts w:ascii="Arial" w:hAnsi="Arial" w:cs="Arial"/>
        </w:rPr>
        <w:t>/</w:t>
      </w:r>
      <w:r w:rsidR="00643D3D" w:rsidRPr="003B4250">
        <w:rPr>
          <w:rFonts w:ascii="Arial" w:hAnsi="Arial" w:cs="Arial"/>
        </w:rPr>
        <w:t xml:space="preserve"> </w:t>
      </w:r>
      <w:r w:rsidR="00381FD9" w:rsidRPr="003B4250">
        <w:rPr>
          <w:rFonts w:ascii="Arial" w:hAnsi="Arial" w:cs="Arial"/>
        </w:rPr>
        <w:t>8</w:t>
      </w:r>
      <w:r w:rsidR="00381FD9">
        <w:rPr>
          <w:rFonts w:ascii="Arial" w:hAnsi="Arial" w:cs="Arial"/>
        </w:rPr>
        <w:t>58</w:t>
      </w:r>
      <w:r w:rsidR="00381FD9" w:rsidRPr="003B4250">
        <w:rPr>
          <w:rFonts w:ascii="Arial" w:hAnsi="Arial" w:cs="Arial"/>
        </w:rPr>
        <w:t xml:space="preserve"> </w:t>
      </w:r>
      <w:proofErr w:type="spellStart"/>
      <w:r w:rsidR="00AF2013" w:rsidRPr="003B4250">
        <w:rPr>
          <w:rFonts w:ascii="Arial" w:hAnsi="Arial" w:cs="Arial"/>
        </w:rPr>
        <w:t>hp</w:t>
      </w:r>
      <w:proofErr w:type="spellEnd"/>
      <w:r w:rsidR="00907C46" w:rsidRPr="003B4250">
        <w:rPr>
          <w:rFonts w:ascii="Arial" w:hAnsi="Arial" w:cs="Arial"/>
        </w:rPr>
        <w:t xml:space="preserve"> (</w:t>
      </w:r>
      <w:r w:rsidR="00381FD9" w:rsidRPr="003B4250">
        <w:rPr>
          <w:rFonts w:ascii="Arial" w:hAnsi="Arial" w:cs="Arial"/>
        </w:rPr>
        <w:t>87</w:t>
      </w:r>
      <w:r w:rsidR="00381FD9">
        <w:rPr>
          <w:rFonts w:ascii="Arial" w:hAnsi="Arial" w:cs="Arial"/>
        </w:rPr>
        <w:t>0</w:t>
      </w:r>
      <w:r w:rsidR="00381FD9" w:rsidRPr="003B4250">
        <w:rPr>
          <w:rFonts w:ascii="Arial" w:hAnsi="Arial" w:cs="Arial"/>
        </w:rPr>
        <w:t>ps</w:t>
      </w:r>
      <w:r w:rsidR="00907C46" w:rsidRPr="003B4250">
        <w:rPr>
          <w:rFonts w:ascii="Arial" w:hAnsi="Arial" w:cs="Arial"/>
        </w:rPr>
        <w:t>)</w:t>
      </w:r>
      <w:r w:rsidR="00907C46" w:rsidRPr="003B4250">
        <w:rPr>
          <w:rFonts w:ascii="Arial" w:hAnsi="Arial" w:cs="Arial"/>
        </w:rPr>
        <w:tab/>
      </w:r>
      <w:r w:rsidR="00907C46" w:rsidRPr="003B4250">
        <w:rPr>
          <w:rFonts w:ascii="Arial" w:hAnsi="Arial" w:cs="Arial"/>
        </w:rPr>
        <w:tab/>
      </w:r>
      <w:r w:rsidR="00AF2013" w:rsidRPr="003B4250">
        <w:rPr>
          <w:rFonts w:ascii="Arial" w:hAnsi="Arial" w:cs="Arial"/>
        </w:rPr>
        <w:t>1</w:t>
      </w:r>
      <w:r w:rsidR="00137549">
        <w:rPr>
          <w:rFonts w:ascii="Arial" w:hAnsi="Arial" w:cs="Arial"/>
        </w:rPr>
        <w:t>,</w:t>
      </w:r>
      <w:r w:rsidR="00AF2013" w:rsidRPr="003B4250">
        <w:rPr>
          <w:rFonts w:ascii="Arial" w:hAnsi="Arial" w:cs="Arial"/>
        </w:rPr>
        <w:t>560</w:t>
      </w:r>
      <w:r w:rsidR="00643D3D" w:rsidRPr="003B4250">
        <w:rPr>
          <w:rFonts w:ascii="Arial" w:hAnsi="Arial" w:cs="Arial"/>
        </w:rPr>
        <w:t xml:space="preserve"> </w:t>
      </w:r>
      <w:r w:rsidR="00AF2013" w:rsidRPr="003B4250">
        <w:rPr>
          <w:rFonts w:ascii="Arial" w:hAnsi="Arial" w:cs="Arial"/>
        </w:rPr>
        <w:t>Nm</w:t>
      </w:r>
      <w:r w:rsidR="00643D3D" w:rsidRPr="003B4250">
        <w:rPr>
          <w:rFonts w:ascii="Arial" w:hAnsi="Arial" w:cs="Arial"/>
        </w:rPr>
        <w:t xml:space="preserve"> / </w:t>
      </w:r>
      <w:r w:rsidR="00872188" w:rsidRPr="003B4250">
        <w:rPr>
          <w:rFonts w:ascii="Arial" w:hAnsi="Arial" w:cs="Arial"/>
        </w:rPr>
        <w:t>1</w:t>
      </w:r>
      <w:r w:rsidR="0033692C" w:rsidRPr="003B4250">
        <w:rPr>
          <w:rFonts w:ascii="Arial" w:hAnsi="Arial" w:cs="Arial"/>
        </w:rPr>
        <w:t>,</w:t>
      </w:r>
      <w:r w:rsidR="00872188" w:rsidRPr="003B4250">
        <w:rPr>
          <w:rFonts w:ascii="Arial" w:hAnsi="Arial" w:cs="Arial"/>
        </w:rPr>
        <w:t>150</w:t>
      </w:r>
      <w:r w:rsidR="00643D3D" w:rsidRPr="003B4250">
        <w:rPr>
          <w:rFonts w:ascii="Arial" w:hAnsi="Arial" w:cs="Arial"/>
        </w:rPr>
        <w:t xml:space="preserve"> </w:t>
      </w:r>
      <w:r w:rsidR="00643D3D" w:rsidRPr="00907C46">
        <w:rPr>
          <w:rFonts w:ascii="Arial" w:hAnsi="Arial" w:cs="Arial"/>
        </w:rPr>
        <w:t>lb ft</w:t>
      </w:r>
    </w:p>
    <w:p w14:paraId="20779AE2" w14:textId="77777777" w:rsidR="00643D3D" w:rsidRPr="00907C46" w:rsidRDefault="00122718" w:rsidP="00647B12">
      <w:pPr>
        <w:pStyle w:val="ListParagraph"/>
        <w:numPr>
          <w:ilvl w:val="0"/>
          <w:numId w:val="12"/>
        </w:numPr>
        <w:spacing w:line="276" w:lineRule="auto"/>
        <w:rPr>
          <w:rFonts w:ascii="Arial" w:hAnsi="Arial" w:cs="Arial"/>
        </w:rPr>
      </w:pPr>
      <w:r w:rsidRPr="00907C46">
        <w:rPr>
          <w:rFonts w:ascii="Arial" w:hAnsi="Arial" w:cs="Arial"/>
        </w:rPr>
        <w:t xml:space="preserve">Six </w:t>
      </w:r>
      <w:r w:rsidR="00AF2013" w:rsidRPr="00907C46">
        <w:rPr>
          <w:rFonts w:ascii="Arial" w:hAnsi="Arial" w:cs="Arial"/>
        </w:rPr>
        <w:t>motors = 960</w:t>
      </w:r>
      <w:r w:rsidR="00643D3D" w:rsidRPr="00543596">
        <w:rPr>
          <w:rFonts w:ascii="Arial" w:hAnsi="Arial" w:cs="Arial"/>
        </w:rPr>
        <w:t xml:space="preserve"> </w:t>
      </w:r>
      <w:r w:rsidR="00AF2013" w:rsidRPr="00543596">
        <w:rPr>
          <w:rFonts w:ascii="Arial" w:hAnsi="Arial" w:cs="Arial"/>
        </w:rPr>
        <w:t>kW</w:t>
      </w:r>
      <w:r w:rsidR="00643D3D" w:rsidRPr="003B4250">
        <w:rPr>
          <w:rFonts w:ascii="Arial" w:hAnsi="Arial" w:cs="Arial"/>
        </w:rPr>
        <w:t xml:space="preserve"> </w:t>
      </w:r>
      <w:r w:rsidR="00AF2013" w:rsidRPr="003B4250">
        <w:rPr>
          <w:rFonts w:ascii="Arial" w:hAnsi="Arial" w:cs="Arial"/>
        </w:rPr>
        <w:t>/</w:t>
      </w:r>
      <w:r w:rsidR="00643D3D" w:rsidRPr="003B4250">
        <w:rPr>
          <w:rFonts w:ascii="Arial" w:hAnsi="Arial" w:cs="Arial"/>
        </w:rPr>
        <w:t xml:space="preserve"> </w:t>
      </w:r>
      <w:r w:rsidR="00AF2013" w:rsidRPr="003B4250">
        <w:rPr>
          <w:rFonts w:ascii="Arial" w:hAnsi="Arial" w:cs="Arial"/>
        </w:rPr>
        <w:t>1</w:t>
      </w:r>
      <w:r w:rsidR="00907C46" w:rsidRPr="003B4250">
        <w:rPr>
          <w:rFonts w:ascii="Arial" w:hAnsi="Arial" w:cs="Arial"/>
        </w:rPr>
        <w:t>,</w:t>
      </w:r>
      <w:r w:rsidR="00381FD9" w:rsidRPr="003B4250">
        <w:rPr>
          <w:rFonts w:ascii="Arial" w:hAnsi="Arial" w:cs="Arial"/>
        </w:rPr>
        <w:t>2</w:t>
      </w:r>
      <w:r w:rsidR="00381FD9">
        <w:rPr>
          <w:rFonts w:ascii="Arial" w:hAnsi="Arial" w:cs="Arial"/>
        </w:rPr>
        <w:t>87</w:t>
      </w:r>
      <w:r w:rsidR="00381FD9" w:rsidRPr="003B4250">
        <w:rPr>
          <w:rFonts w:ascii="Arial" w:hAnsi="Arial" w:cs="Arial"/>
        </w:rPr>
        <w:t xml:space="preserve"> </w:t>
      </w:r>
      <w:proofErr w:type="spellStart"/>
      <w:r w:rsidR="00AF2013" w:rsidRPr="003B4250">
        <w:rPr>
          <w:rFonts w:ascii="Arial" w:hAnsi="Arial" w:cs="Arial"/>
        </w:rPr>
        <w:t>hp</w:t>
      </w:r>
      <w:proofErr w:type="spellEnd"/>
      <w:r w:rsidR="00907C46" w:rsidRPr="003B4250">
        <w:rPr>
          <w:rFonts w:ascii="Arial" w:hAnsi="Arial" w:cs="Arial"/>
        </w:rPr>
        <w:t xml:space="preserve"> (1,</w:t>
      </w:r>
      <w:r w:rsidR="00381FD9" w:rsidRPr="003B4250">
        <w:rPr>
          <w:rFonts w:ascii="Arial" w:hAnsi="Arial" w:cs="Arial"/>
        </w:rPr>
        <w:t>3</w:t>
      </w:r>
      <w:r w:rsidR="00381FD9">
        <w:rPr>
          <w:rFonts w:ascii="Arial" w:hAnsi="Arial" w:cs="Arial"/>
        </w:rPr>
        <w:t>05</w:t>
      </w:r>
      <w:r w:rsidR="00381FD9" w:rsidRPr="003B4250">
        <w:rPr>
          <w:rFonts w:ascii="Arial" w:hAnsi="Arial" w:cs="Arial"/>
        </w:rPr>
        <w:t>ps</w:t>
      </w:r>
      <w:r w:rsidR="00907C46" w:rsidRPr="003B4250">
        <w:rPr>
          <w:rFonts w:ascii="Arial" w:hAnsi="Arial" w:cs="Arial"/>
        </w:rPr>
        <w:t>)</w:t>
      </w:r>
      <w:r w:rsidR="00907C46" w:rsidRPr="003B4250">
        <w:rPr>
          <w:rFonts w:ascii="Arial" w:hAnsi="Arial" w:cs="Arial"/>
        </w:rPr>
        <w:tab/>
      </w:r>
      <w:r w:rsidR="00AF2013" w:rsidRPr="003B4250">
        <w:rPr>
          <w:rFonts w:ascii="Arial" w:hAnsi="Arial" w:cs="Arial"/>
        </w:rPr>
        <w:t>2</w:t>
      </w:r>
      <w:r w:rsidR="00137549">
        <w:rPr>
          <w:rFonts w:ascii="Arial" w:hAnsi="Arial" w:cs="Arial"/>
        </w:rPr>
        <w:t>,</w:t>
      </w:r>
      <w:r w:rsidR="00AF2013" w:rsidRPr="003B4250">
        <w:rPr>
          <w:rFonts w:ascii="Arial" w:hAnsi="Arial" w:cs="Arial"/>
        </w:rPr>
        <w:t>340</w:t>
      </w:r>
      <w:r w:rsidR="00643D3D" w:rsidRPr="003B4250">
        <w:rPr>
          <w:rFonts w:ascii="Arial" w:hAnsi="Arial" w:cs="Arial"/>
        </w:rPr>
        <w:t xml:space="preserve"> </w:t>
      </w:r>
      <w:r w:rsidR="00AF2013" w:rsidRPr="003B4250">
        <w:rPr>
          <w:rFonts w:ascii="Arial" w:hAnsi="Arial" w:cs="Arial"/>
        </w:rPr>
        <w:t>N</w:t>
      </w:r>
      <w:r w:rsidR="00643D3D" w:rsidRPr="003B4250">
        <w:rPr>
          <w:rFonts w:ascii="Arial" w:hAnsi="Arial" w:cs="Arial"/>
        </w:rPr>
        <w:t xml:space="preserve">m / </w:t>
      </w:r>
      <w:r w:rsidR="00872188" w:rsidRPr="003B4250">
        <w:rPr>
          <w:rFonts w:ascii="Arial" w:hAnsi="Arial" w:cs="Arial"/>
        </w:rPr>
        <w:t>1</w:t>
      </w:r>
      <w:r w:rsidR="00907C46" w:rsidRPr="003B4250">
        <w:rPr>
          <w:rFonts w:ascii="Arial" w:hAnsi="Arial" w:cs="Arial"/>
        </w:rPr>
        <w:t>,</w:t>
      </w:r>
      <w:r w:rsidR="00872188" w:rsidRPr="003B4250">
        <w:rPr>
          <w:rFonts w:ascii="Arial" w:hAnsi="Arial" w:cs="Arial"/>
        </w:rPr>
        <w:t>725</w:t>
      </w:r>
      <w:r w:rsidR="00643D3D" w:rsidRPr="003B4250">
        <w:rPr>
          <w:rFonts w:ascii="Arial" w:hAnsi="Arial" w:cs="Arial"/>
        </w:rPr>
        <w:t xml:space="preserve"> </w:t>
      </w:r>
      <w:r w:rsidR="00643D3D" w:rsidRPr="00907C46">
        <w:rPr>
          <w:rFonts w:ascii="Arial" w:hAnsi="Arial" w:cs="Arial"/>
        </w:rPr>
        <w:t>lb ft</w:t>
      </w:r>
    </w:p>
    <w:p w14:paraId="277D9F14" w14:textId="77777777" w:rsidR="00122718" w:rsidRDefault="00122718" w:rsidP="00AF2013">
      <w:pPr>
        <w:spacing w:line="276" w:lineRule="auto"/>
        <w:contextualSpacing/>
        <w:rPr>
          <w:rFonts w:ascii="Arial" w:hAnsi="Arial" w:cs="Arial"/>
          <w:sz w:val="24"/>
          <w:szCs w:val="24"/>
        </w:rPr>
      </w:pPr>
    </w:p>
    <w:p w14:paraId="194C86FA" w14:textId="77777777" w:rsidR="00AF2013" w:rsidRPr="00AF2013" w:rsidRDefault="00AF2013" w:rsidP="00AF2013">
      <w:pPr>
        <w:spacing w:after="0" w:line="276" w:lineRule="auto"/>
        <w:contextualSpacing/>
        <w:rPr>
          <w:rFonts w:ascii="Arial" w:eastAsia="Times New Roman" w:hAnsi="Arial" w:cs="Arial"/>
          <w:b/>
          <w:bCs/>
          <w:i/>
          <w:iCs/>
          <w:sz w:val="24"/>
          <w:szCs w:val="24"/>
        </w:rPr>
      </w:pPr>
      <w:r w:rsidRPr="00AF2013">
        <w:rPr>
          <w:rFonts w:ascii="Arial" w:eastAsia="Times New Roman" w:hAnsi="Arial" w:cs="Arial"/>
          <w:b/>
          <w:bCs/>
          <w:i/>
          <w:iCs/>
          <w:sz w:val="24"/>
          <w:szCs w:val="24"/>
        </w:rPr>
        <w:t>Smart battery management with advanced charge balancing strategy</w:t>
      </w:r>
    </w:p>
    <w:p w14:paraId="27E2EDF4" w14:textId="77777777" w:rsidR="00AF2013" w:rsidRPr="00AF2013" w:rsidRDefault="00AF2013" w:rsidP="00AF2013">
      <w:pPr>
        <w:spacing w:line="276" w:lineRule="auto"/>
        <w:contextualSpacing/>
        <w:rPr>
          <w:rFonts w:ascii="Arial" w:hAnsi="Arial" w:cs="Arial"/>
          <w:sz w:val="24"/>
          <w:szCs w:val="24"/>
        </w:rPr>
      </w:pPr>
    </w:p>
    <w:p w14:paraId="47CF67E8" w14:textId="2663EF7B" w:rsidR="00AF2013" w:rsidRPr="00AF2013" w:rsidRDefault="00AF2013" w:rsidP="00AF2013">
      <w:pPr>
        <w:spacing w:line="276" w:lineRule="auto"/>
        <w:contextualSpacing/>
        <w:rPr>
          <w:rFonts w:ascii="Arial" w:hAnsi="Arial" w:cs="Arial"/>
          <w:sz w:val="24"/>
          <w:szCs w:val="24"/>
          <w:lang w:val="en-US"/>
        </w:rPr>
      </w:pPr>
      <w:r w:rsidRPr="00AF2013">
        <w:rPr>
          <w:rFonts w:ascii="Arial" w:hAnsi="Arial" w:cs="Arial"/>
          <w:sz w:val="24"/>
          <w:szCs w:val="24"/>
        </w:rPr>
        <w:t xml:space="preserve">The battery pack is designed and manufactured by Podium Engineering specifically for the </w:t>
      </w:r>
      <w:r w:rsidR="001F2DC8">
        <w:rPr>
          <w:rFonts w:ascii="Arial" w:hAnsi="Arial" w:cs="Arial"/>
          <w:i/>
          <w:sz w:val="24"/>
          <w:szCs w:val="24"/>
        </w:rPr>
        <w:t>Ren</w:t>
      </w:r>
      <w:r w:rsidRPr="00AF2013">
        <w:rPr>
          <w:rFonts w:ascii="Arial" w:hAnsi="Arial" w:cs="Arial"/>
          <w:sz w:val="24"/>
          <w:szCs w:val="24"/>
        </w:rPr>
        <w:t>. It will come in three capacities of 14</w:t>
      </w:r>
      <w:r w:rsidR="00EB009F">
        <w:rPr>
          <w:rFonts w:ascii="Arial" w:hAnsi="Arial" w:cs="Arial"/>
          <w:sz w:val="24"/>
          <w:szCs w:val="24"/>
        </w:rPr>
        <w:t xml:space="preserve"> </w:t>
      </w:r>
      <w:r w:rsidRPr="00AF2013">
        <w:rPr>
          <w:rFonts w:ascii="Arial" w:hAnsi="Arial" w:cs="Arial"/>
          <w:sz w:val="24"/>
          <w:szCs w:val="24"/>
        </w:rPr>
        <w:t>kWh, 25</w:t>
      </w:r>
      <w:r w:rsidR="00EB009F">
        <w:rPr>
          <w:rFonts w:ascii="Arial" w:hAnsi="Arial" w:cs="Arial"/>
          <w:sz w:val="24"/>
          <w:szCs w:val="24"/>
        </w:rPr>
        <w:t xml:space="preserve"> </w:t>
      </w:r>
      <w:r w:rsidRPr="00AF2013">
        <w:rPr>
          <w:rFonts w:ascii="Arial" w:hAnsi="Arial" w:cs="Arial"/>
          <w:sz w:val="24"/>
          <w:szCs w:val="24"/>
        </w:rPr>
        <w:t>kWh and 32</w:t>
      </w:r>
      <w:r w:rsidR="00EB009F">
        <w:rPr>
          <w:rFonts w:ascii="Arial" w:hAnsi="Arial" w:cs="Arial"/>
          <w:sz w:val="24"/>
          <w:szCs w:val="24"/>
        </w:rPr>
        <w:t xml:space="preserve"> </w:t>
      </w:r>
      <w:r w:rsidRPr="00AF2013">
        <w:rPr>
          <w:rFonts w:ascii="Arial" w:hAnsi="Arial" w:cs="Arial"/>
          <w:sz w:val="24"/>
          <w:szCs w:val="24"/>
        </w:rPr>
        <w:t>kWh and can be charged to 80% capacity in under 15 minutes u</w:t>
      </w:r>
      <w:r w:rsidRPr="00543596">
        <w:rPr>
          <w:rFonts w:ascii="Arial" w:hAnsi="Arial" w:cs="Arial"/>
          <w:sz w:val="24"/>
          <w:szCs w:val="24"/>
        </w:rPr>
        <w:t xml:space="preserve">sing </w:t>
      </w:r>
      <w:r w:rsidRPr="003B4250">
        <w:rPr>
          <w:rFonts w:ascii="Arial" w:hAnsi="Arial" w:cs="Arial"/>
          <w:sz w:val="24"/>
          <w:szCs w:val="24"/>
        </w:rPr>
        <w:t xml:space="preserve">a </w:t>
      </w:r>
      <w:r w:rsidR="00872188" w:rsidRPr="003B4250">
        <w:rPr>
          <w:rFonts w:ascii="Arial" w:hAnsi="Arial" w:cs="Arial"/>
          <w:sz w:val="24"/>
          <w:szCs w:val="24"/>
        </w:rPr>
        <w:t xml:space="preserve">DC fast </w:t>
      </w:r>
      <w:r w:rsidR="00907C46" w:rsidRPr="003B4250">
        <w:rPr>
          <w:rFonts w:ascii="Arial" w:hAnsi="Arial" w:cs="Arial"/>
          <w:sz w:val="24"/>
          <w:szCs w:val="24"/>
        </w:rPr>
        <w:t>charg</w:t>
      </w:r>
      <w:r w:rsidR="00907C46">
        <w:rPr>
          <w:rFonts w:ascii="Arial" w:hAnsi="Arial" w:cs="Arial"/>
          <w:sz w:val="24"/>
          <w:szCs w:val="24"/>
        </w:rPr>
        <w:t>er</w:t>
      </w:r>
      <w:r w:rsidRPr="00543596">
        <w:rPr>
          <w:rFonts w:ascii="Arial" w:hAnsi="Arial" w:cs="Arial"/>
          <w:sz w:val="24"/>
          <w:szCs w:val="24"/>
        </w:rPr>
        <w:t>. The t</w:t>
      </w:r>
      <w:r w:rsidRPr="00543596">
        <w:rPr>
          <w:rFonts w:ascii="Arial" w:hAnsi="Arial" w:cs="Arial"/>
          <w:sz w:val="24"/>
          <w:szCs w:val="24"/>
          <w:lang w:val="en-US"/>
        </w:rPr>
        <w:t>arget life</w:t>
      </w:r>
      <w:r w:rsidR="00907C46">
        <w:rPr>
          <w:rFonts w:ascii="Arial" w:hAnsi="Arial" w:cs="Arial"/>
          <w:sz w:val="24"/>
          <w:szCs w:val="24"/>
          <w:lang w:val="en-US"/>
        </w:rPr>
        <w:t xml:space="preserve">span </w:t>
      </w:r>
      <w:r w:rsidRPr="00543596">
        <w:rPr>
          <w:rFonts w:ascii="Arial" w:hAnsi="Arial" w:cs="Arial"/>
          <w:sz w:val="24"/>
          <w:szCs w:val="24"/>
          <w:lang w:val="en-US"/>
        </w:rPr>
        <w:t>of the battery is 100</w:t>
      </w:r>
      <w:r w:rsidR="006A358A" w:rsidRPr="00543596">
        <w:rPr>
          <w:rFonts w:ascii="Arial" w:hAnsi="Arial" w:cs="Arial"/>
          <w:sz w:val="24"/>
          <w:szCs w:val="24"/>
          <w:lang w:val="en-US"/>
        </w:rPr>
        <w:t>,000</w:t>
      </w:r>
      <w:r w:rsidR="00872188" w:rsidRPr="003B4250">
        <w:rPr>
          <w:rFonts w:ascii="Arial" w:hAnsi="Arial" w:cs="Arial"/>
          <w:sz w:val="24"/>
          <w:szCs w:val="24"/>
          <w:lang w:val="en-US"/>
        </w:rPr>
        <w:t xml:space="preserve"> cycles</w:t>
      </w:r>
      <w:r w:rsidR="0033692C" w:rsidRPr="003B4250">
        <w:rPr>
          <w:rFonts w:ascii="Arial" w:hAnsi="Arial" w:cs="Arial"/>
          <w:sz w:val="24"/>
          <w:szCs w:val="24"/>
          <w:lang w:val="en-US"/>
        </w:rPr>
        <w:t>.</w:t>
      </w:r>
      <w:r w:rsidR="00872188" w:rsidRPr="003B4250">
        <w:rPr>
          <w:rFonts w:ascii="Arial" w:hAnsi="Arial" w:cs="Arial"/>
          <w:sz w:val="24"/>
          <w:szCs w:val="24"/>
          <w:lang w:val="en-US"/>
        </w:rPr>
        <w:t xml:space="preserve"> </w:t>
      </w:r>
    </w:p>
    <w:p w14:paraId="7AD206F2" w14:textId="77777777" w:rsidR="00AF2013" w:rsidRPr="00AF2013" w:rsidRDefault="00AF2013" w:rsidP="00AF2013">
      <w:pPr>
        <w:spacing w:line="276" w:lineRule="auto"/>
        <w:contextualSpacing/>
        <w:rPr>
          <w:rFonts w:ascii="Arial" w:hAnsi="Arial" w:cs="Arial"/>
          <w:sz w:val="24"/>
          <w:szCs w:val="24"/>
          <w:lang w:val="en-US"/>
        </w:rPr>
      </w:pPr>
    </w:p>
    <w:p w14:paraId="66615FAF" w14:textId="77777777" w:rsidR="00AF2013" w:rsidRPr="00AF2013" w:rsidRDefault="00AF2013" w:rsidP="00AF2013">
      <w:pPr>
        <w:spacing w:line="276" w:lineRule="auto"/>
        <w:contextualSpacing/>
        <w:rPr>
          <w:rFonts w:ascii="Arial" w:hAnsi="Arial" w:cs="Arial"/>
          <w:sz w:val="24"/>
          <w:szCs w:val="24"/>
        </w:rPr>
      </w:pPr>
      <w:r w:rsidRPr="00AF2013">
        <w:rPr>
          <w:rFonts w:ascii="Arial" w:hAnsi="Arial" w:cs="Arial"/>
          <w:sz w:val="24"/>
          <w:szCs w:val="24"/>
        </w:rPr>
        <w:t>The batteries fe</w:t>
      </w:r>
      <w:r w:rsidR="00907C46">
        <w:rPr>
          <w:rFonts w:ascii="Arial" w:hAnsi="Arial" w:cs="Arial"/>
          <w:sz w:val="24"/>
          <w:szCs w:val="24"/>
        </w:rPr>
        <w:t>a</w:t>
      </w:r>
      <w:r w:rsidRPr="00AF2013">
        <w:rPr>
          <w:rFonts w:ascii="Arial" w:hAnsi="Arial" w:cs="Arial"/>
          <w:sz w:val="24"/>
          <w:szCs w:val="24"/>
        </w:rPr>
        <w:t xml:space="preserve">ture an innovative design and </w:t>
      </w:r>
      <w:r w:rsidR="006A358A">
        <w:rPr>
          <w:rFonts w:ascii="Arial" w:hAnsi="Arial" w:cs="Arial"/>
          <w:sz w:val="24"/>
          <w:szCs w:val="24"/>
        </w:rPr>
        <w:t xml:space="preserve">incorporate </w:t>
      </w:r>
      <w:r w:rsidRPr="00AF2013">
        <w:rPr>
          <w:rFonts w:ascii="Arial" w:eastAsia="Times New Roman" w:hAnsi="Arial" w:cs="Arial"/>
          <w:color w:val="000000" w:themeColor="text1"/>
          <w:sz w:val="24"/>
          <w:szCs w:val="24"/>
        </w:rPr>
        <w:t xml:space="preserve">battery management technologies that enable superior charging efficiency </w:t>
      </w:r>
      <w:r w:rsidRPr="00AF2013">
        <w:rPr>
          <w:rFonts w:ascii="Arial" w:eastAsia="Times New Roman" w:hAnsi="Arial" w:cs="Arial"/>
          <w:bCs/>
          <w:iCs/>
          <w:sz w:val="24"/>
          <w:szCs w:val="24"/>
        </w:rPr>
        <w:t>and power balancing between battery cells</w:t>
      </w:r>
      <w:r w:rsidRPr="00543596">
        <w:rPr>
          <w:rFonts w:ascii="Arial" w:eastAsia="Times New Roman" w:hAnsi="Arial" w:cs="Arial"/>
          <w:bCs/>
          <w:iCs/>
          <w:sz w:val="24"/>
          <w:szCs w:val="24"/>
        </w:rPr>
        <w:t>.</w:t>
      </w:r>
      <w:r w:rsidRPr="003B4250">
        <w:rPr>
          <w:rFonts w:ascii="Arial" w:eastAsia="Times New Roman" w:hAnsi="Arial" w:cs="Arial"/>
          <w:sz w:val="24"/>
          <w:szCs w:val="24"/>
        </w:rPr>
        <w:t xml:space="preserve"> </w:t>
      </w:r>
      <w:r w:rsidR="00872188" w:rsidRPr="003B4250">
        <w:rPr>
          <w:rFonts w:ascii="Arial" w:eastAsia="Times New Roman" w:hAnsi="Arial" w:cs="Arial"/>
          <w:sz w:val="24"/>
          <w:szCs w:val="24"/>
        </w:rPr>
        <w:t xml:space="preserve">Each cell voltage and temperature are independently monitored. </w:t>
      </w:r>
      <w:r w:rsidRPr="003B4250">
        <w:rPr>
          <w:rFonts w:ascii="Arial" w:eastAsia="Times New Roman" w:hAnsi="Arial" w:cs="Arial"/>
          <w:sz w:val="24"/>
          <w:szCs w:val="24"/>
        </w:rPr>
        <w:t>C</w:t>
      </w:r>
      <w:r w:rsidRPr="00543596">
        <w:rPr>
          <w:rFonts w:ascii="Arial" w:hAnsi="Arial" w:cs="Arial"/>
          <w:sz w:val="24"/>
          <w:szCs w:val="24"/>
        </w:rPr>
        <w:t>ells are connected via</w:t>
      </w:r>
      <w:r w:rsidRPr="003B4250">
        <w:rPr>
          <w:rFonts w:ascii="Arial" w:hAnsi="Arial" w:cs="Arial"/>
          <w:sz w:val="24"/>
          <w:szCs w:val="24"/>
        </w:rPr>
        <w:t xml:space="preserve"> a circuit board instead of wires, for greater durability. The number of cells is </w:t>
      </w:r>
      <w:r w:rsidR="00277D11" w:rsidRPr="003B4250">
        <w:rPr>
          <w:rFonts w:ascii="Arial" w:hAnsi="Arial" w:cs="Arial"/>
          <w:sz w:val="24"/>
          <w:szCs w:val="24"/>
        </w:rPr>
        <w:t>1</w:t>
      </w:r>
      <w:r w:rsidR="00907C46" w:rsidRPr="003B4250">
        <w:rPr>
          <w:rFonts w:ascii="Arial" w:hAnsi="Arial" w:cs="Arial"/>
          <w:sz w:val="24"/>
          <w:szCs w:val="24"/>
        </w:rPr>
        <w:t>,</w:t>
      </w:r>
      <w:r w:rsidR="00277D11" w:rsidRPr="003B4250">
        <w:rPr>
          <w:rFonts w:ascii="Arial" w:hAnsi="Arial" w:cs="Arial"/>
          <w:sz w:val="24"/>
          <w:szCs w:val="24"/>
        </w:rPr>
        <w:t xml:space="preserve">344 cell for </w:t>
      </w:r>
      <w:r w:rsidR="00907C46" w:rsidRPr="003B4250">
        <w:rPr>
          <w:rFonts w:ascii="Arial" w:hAnsi="Arial" w:cs="Arial"/>
          <w:sz w:val="24"/>
          <w:szCs w:val="24"/>
        </w:rPr>
        <w:t xml:space="preserve">the </w:t>
      </w:r>
      <w:r w:rsidR="00277D11" w:rsidRPr="003B4250">
        <w:rPr>
          <w:rFonts w:ascii="Arial" w:hAnsi="Arial" w:cs="Arial"/>
          <w:sz w:val="24"/>
          <w:szCs w:val="24"/>
        </w:rPr>
        <w:t>25</w:t>
      </w:r>
      <w:r w:rsidR="00907C46" w:rsidRPr="003B4250">
        <w:rPr>
          <w:rFonts w:ascii="Arial" w:hAnsi="Arial" w:cs="Arial"/>
          <w:sz w:val="24"/>
          <w:szCs w:val="24"/>
        </w:rPr>
        <w:t xml:space="preserve"> </w:t>
      </w:r>
      <w:r w:rsidR="00FC779C" w:rsidRPr="003B4250">
        <w:rPr>
          <w:rFonts w:ascii="Arial" w:hAnsi="Arial" w:cs="Arial"/>
          <w:sz w:val="24"/>
          <w:szCs w:val="24"/>
        </w:rPr>
        <w:t>kWh</w:t>
      </w:r>
      <w:r w:rsidR="00277D11" w:rsidRPr="003B4250">
        <w:rPr>
          <w:rFonts w:ascii="Arial" w:hAnsi="Arial" w:cs="Arial"/>
          <w:sz w:val="24"/>
          <w:szCs w:val="24"/>
        </w:rPr>
        <w:t xml:space="preserve"> version</w:t>
      </w:r>
      <w:r w:rsidRPr="003B4250">
        <w:rPr>
          <w:rFonts w:ascii="Arial" w:hAnsi="Arial" w:cs="Arial"/>
          <w:sz w:val="24"/>
          <w:szCs w:val="24"/>
        </w:rPr>
        <w:t xml:space="preserve"> </w:t>
      </w:r>
      <w:r w:rsidRPr="00543596">
        <w:rPr>
          <w:rFonts w:ascii="Arial" w:hAnsi="Arial" w:cs="Arial"/>
          <w:sz w:val="24"/>
          <w:szCs w:val="24"/>
        </w:rPr>
        <w:t>and the pack can deliver 1</w:t>
      </w:r>
      <w:r w:rsidR="00907C46" w:rsidRPr="00543596">
        <w:rPr>
          <w:rFonts w:ascii="Arial" w:hAnsi="Arial" w:cs="Arial"/>
          <w:sz w:val="24"/>
          <w:szCs w:val="24"/>
        </w:rPr>
        <w:t>,</w:t>
      </w:r>
      <w:r w:rsidRPr="003B4250">
        <w:rPr>
          <w:rFonts w:ascii="Arial" w:hAnsi="Arial" w:cs="Arial"/>
          <w:sz w:val="24"/>
          <w:szCs w:val="24"/>
        </w:rPr>
        <w:t>200</w:t>
      </w:r>
      <w:r w:rsidR="006A358A" w:rsidRPr="003B4250">
        <w:rPr>
          <w:rFonts w:ascii="Arial" w:hAnsi="Arial" w:cs="Arial"/>
          <w:sz w:val="24"/>
          <w:szCs w:val="24"/>
        </w:rPr>
        <w:t xml:space="preserve"> </w:t>
      </w:r>
      <w:r w:rsidR="00277D11" w:rsidRPr="003B4250">
        <w:rPr>
          <w:rFonts w:ascii="Arial" w:hAnsi="Arial" w:cs="Arial"/>
          <w:sz w:val="24"/>
          <w:szCs w:val="24"/>
        </w:rPr>
        <w:t>A, enough to drive six</w:t>
      </w:r>
      <w:r w:rsidR="00277D11" w:rsidRPr="00543596">
        <w:rPr>
          <w:rFonts w:ascii="Arial" w:hAnsi="Arial" w:cs="Arial"/>
          <w:sz w:val="24"/>
          <w:szCs w:val="24"/>
        </w:rPr>
        <w:t xml:space="preserve"> </w:t>
      </w:r>
      <w:r w:rsidRPr="00543596">
        <w:rPr>
          <w:rFonts w:ascii="Arial" w:hAnsi="Arial" w:cs="Arial"/>
          <w:sz w:val="24"/>
          <w:szCs w:val="24"/>
        </w:rPr>
        <w:t xml:space="preserve">wheel </w:t>
      </w:r>
      <w:r w:rsidRPr="00AF2013">
        <w:rPr>
          <w:rFonts w:ascii="Arial" w:hAnsi="Arial" w:cs="Arial"/>
          <w:sz w:val="24"/>
          <w:szCs w:val="24"/>
        </w:rPr>
        <w:t>motors at full power.</w:t>
      </w:r>
    </w:p>
    <w:p w14:paraId="40A09A76" w14:textId="77777777" w:rsidR="00AF2013" w:rsidRPr="00AF2013" w:rsidRDefault="00AF2013" w:rsidP="00AF2013">
      <w:pPr>
        <w:spacing w:line="276" w:lineRule="auto"/>
        <w:contextualSpacing/>
        <w:rPr>
          <w:rFonts w:ascii="Arial" w:hAnsi="Arial" w:cs="Arial"/>
          <w:sz w:val="24"/>
          <w:szCs w:val="24"/>
        </w:rPr>
      </w:pPr>
    </w:p>
    <w:p w14:paraId="6C526B32" w14:textId="77777777" w:rsidR="006256AA" w:rsidRDefault="00AF2013" w:rsidP="00AF2013">
      <w:pPr>
        <w:spacing w:before="100" w:beforeAutospacing="1" w:after="150" w:line="276" w:lineRule="auto"/>
        <w:contextualSpacing/>
        <w:rPr>
          <w:rFonts w:ascii="Arial" w:hAnsi="Arial" w:cs="Arial"/>
          <w:color w:val="000000"/>
          <w:sz w:val="24"/>
          <w:szCs w:val="24"/>
        </w:rPr>
      </w:pPr>
      <w:r w:rsidRPr="00AF2013">
        <w:rPr>
          <w:rFonts w:ascii="Arial" w:hAnsi="Arial" w:cs="Arial"/>
          <w:sz w:val="24"/>
          <w:szCs w:val="24"/>
        </w:rPr>
        <w:t xml:space="preserve">The battery management system (BMS) is integrated and designed to optimise the performance and life of the battery while ensuring absolute safety. There are three water cooling circuits for the motors, battery and inverter. A heat exchanger (radiator) pack is attached to </w:t>
      </w:r>
      <w:r w:rsidRPr="00AF2013">
        <w:rPr>
          <w:rFonts w:ascii="Arial" w:hAnsi="Arial" w:cs="Arial"/>
          <w:sz w:val="24"/>
          <w:szCs w:val="24"/>
        </w:rPr>
        <w:lastRenderedPageBreak/>
        <w:t xml:space="preserve">the front </w:t>
      </w:r>
      <w:r w:rsidR="006A358A">
        <w:rPr>
          <w:rFonts w:ascii="Arial" w:hAnsi="Arial" w:cs="Arial"/>
          <w:sz w:val="24"/>
          <w:szCs w:val="24"/>
        </w:rPr>
        <w:t xml:space="preserve">aluminium </w:t>
      </w:r>
      <w:r w:rsidRPr="00AF2013">
        <w:rPr>
          <w:rFonts w:ascii="Arial" w:hAnsi="Arial" w:cs="Arial"/>
          <w:sz w:val="24"/>
          <w:szCs w:val="24"/>
        </w:rPr>
        <w:t xml:space="preserve">chassis plate and the </w:t>
      </w:r>
      <w:r w:rsidR="006A358A">
        <w:rPr>
          <w:rFonts w:ascii="Arial" w:hAnsi="Arial" w:cs="Arial"/>
          <w:sz w:val="24"/>
          <w:szCs w:val="24"/>
        </w:rPr>
        <w:t xml:space="preserve">cooling </w:t>
      </w:r>
      <w:r w:rsidRPr="00AF2013">
        <w:rPr>
          <w:rFonts w:ascii="Arial" w:hAnsi="Arial" w:cs="Arial"/>
          <w:sz w:val="24"/>
          <w:szCs w:val="24"/>
        </w:rPr>
        <w:t xml:space="preserve">circuits </w:t>
      </w:r>
      <w:r w:rsidR="006A358A">
        <w:rPr>
          <w:rFonts w:ascii="Arial" w:hAnsi="Arial" w:cs="Arial"/>
          <w:sz w:val="24"/>
          <w:szCs w:val="24"/>
        </w:rPr>
        <w:t xml:space="preserve">are </w:t>
      </w:r>
      <w:r w:rsidRPr="00AF2013">
        <w:rPr>
          <w:rFonts w:ascii="Arial" w:hAnsi="Arial" w:cs="Arial"/>
          <w:sz w:val="24"/>
          <w:szCs w:val="24"/>
        </w:rPr>
        <w:t>supplied by three electric pumps also mounted on the front plate.</w:t>
      </w:r>
    </w:p>
    <w:p w14:paraId="30E73E33" w14:textId="77777777" w:rsidR="006256AA" w:rsidRDefault="006256AA" w:rsidP="00AF2013">
      <w:pPr>
        <w:spacing w:before="100" w:beforeAutospacing="1" w:after="150" w:line="276" w:lineRule="auto"/>
        <w:contextualSpacing/>
        <w:rPr>
          <w:rFonts w:ascii="Arial" w:hAnsi="Arial" w:cs="Arial"/>
          <w:color w:val="000000"/>
          <w:sz w:val="24"/>
          <w:szCs w:val="24"/>
        </w:rPr>
      </w:pPr>
    </w:p>
    <w:p w14:paraId="3249E6B2" w14:textId="77777777" w:rsidR="00AF2013" w:rsidRPr="00AF2013" w:rsidRDefault="00AF2013" w:rsidP="00AF2013">
      <w:pPr>
        <w:spacing w:before="100" w:beforeAutospacing="1" w:after="150" w:line="276" w:lineRule="auto"/>
        <w:contextualSpacing/>
        <w:rPr>
          <w:rFonts w:ascii="Arial" w:hAnsi="Arial" w:cs="Arial"/>
          <w:sz w:val="24"/>
          <w:szCs w:val="24"/>
        </w:rPr>
      </w:pPr>
      <w:r w:rsidRPr="00AF2013">
        <w:rPr>
          <w:rFonts w:ascii="Arial" w:hAnsi="Arial" w:cs="Arial"/>
          <w:color w:val="000000"/>
          <w:sz w:val="24"/>
          <w:szCs w:val="24"/>
        </w:rPr>
        <w:t xml:space="preserve">The performance and range capabilities of the TREV system are directly linked to the chosen </w:t>
      </w:r>
      <w:r w:rsidRPr="00AF2013">
        <w:rPr>
          <w:rFonts w:ascii="Arial" w:hAnsi="Arial" w:cs="Arial"/>
          <w:sz w:val="24"/>
          <w:szCs w:val="24"/>
        </w:rPr>
        <w:t xml:space="preserve">modular options and electric drivetrain configurations. </w:t>
      </w:r>
    </w:p>
    <w:p w14:paraId="58240F08" w14:textId="77777777" w:rsidR="00AF2013" w:rsidRPr="00AF2013" w:rsidRDefault="00AF2013" w:rsidP="00AF2013">
      <w:pPr>
        <w:spacing w:line="276" w:lineRule="auto"/>
        <w:contextualSpacing/>
        <w:rPr>
          <w:rFonts w:ascii="Arial" w:hAnsi="Arial" w:cs="Arial"/>
          <w:sz w:val="24"/>
          <w:szCs w:val="24"/>
          <w:lang w:eastAsia="zh-CN"/>
        </w:rPr>
      </w:pPr>
    </w:p>
    <w:p w14:paraId="7A6193F9" w14:textId="77777777" w:rsidR="00AF2013" w:rsidRPr="00AF2013" w:rsidRDefault="008622D0" w:rsidP="00AF2013">
      <w:pPr>
        <w:spacing w:line="276" w:lineRule="auto"/>
        <w:contextualSpacing/>
        <w:rPr>
          <w:rFonts w:ascii="Arial" w:hAnsi="Arial" w:cs="Arial"/>
          <w:sz w:val="24"/>
          <w:szCs w:val="24"/>
          <w:lang w:eastAsia="zh-CN"/>
        </w:rPr>
      </w:pPr>
      <w:r>
        <w:rPr>
          <w:rFonts w:ascii="Arial" w:hAnsi="Arial" w:cs="Arial"/>
          <w:sz w:val="24"/>
          <w:szCs w:val="24"/>
          <w:lang w:eastAsia="zh-CN"/>
        </w:rPr>
        <w:t xml:space="preserve">Altogether, </w:t>
      </w:r>
      <w:r w:rsidR="00AF2013" w:rsidRPr="00AF2013">
        <w:rPr>
          <w:rFonts w:ascii="Arial" w:hAnsi="Arial" w:cs="Arial"/>
          <w:sz w:val="24"/>
          <w:szCs w:val="24"/>
          <w:lang w:eastAsia="zh-CN"/>
        </w:rPr>
        <w:t xml:space="preserve">the new Techrules platform can cater for more than 300 </w:t>
      </w:r>
      <w:r>
        <w:rPr>
          <w:rFonts w:ascii="Arial" w:hAnsi="Arial" w:cs="Arial"/>
          <w:sz w:val="24"/>
          <w:szCs w:val="24"/>
          <w:lang w:eastAsia="zh-CN"/>
        </w:rPr>
        <w:t>TREV system options</w:t>
      </w:r>
      <w:r w:rsidR="00AF2013" w:rsidRPr="00AF2013">
        <w:rPr>
          <w:rFonts w:ascii="Arial" w:hAnsi="Arial" w:cs="Arial"/>
          <w:sz w:val="24"/>
          <w:szCs w:val="24"/>
          <w:lang w:eastAsia="zh-CN"/>
        </w:rPr>
        <w:t xml:space="preserve">. </w:t>
      </w:r>
    </w:p>
    <w:p w14:paraId="0C76B125" w14:textId="77777777" w:rsidR="00AF2013" w:rsidRPr="00AF2013" w:rsidRDefault="00AF2013" w:rsidP="00AF2013">
      <w:pPr>
        <w:spacing w:before="100" w:beforeAutospacing="1" w:after="150" w:line="276" w:lineRule="auto"/>
        <w:contextualSpacing/>
        <w:rPr>
          <w:rFonts w:ascii="Arial" w:hAnsi="Arial" w:cs="Arial"/>
          <w:sz w:val="24"/>
          <w:szCs w:val="24"/>
        </w:rPr>
      </w:pPr>
    </w:p>
    <w:p w14:paraId="40768B51" w14:textId="56208079" w:rsidR="00AF2013" w:rsidRPr="00AF2013" w:rsidRDefault="008622D0" w:rsidP="00AF2013">
      <w:pPr>
        <w:spacing w:before="100" w:beforeAutospacing="1" w:after="150" w:line="276" w:lineRule="auto"/>
        <w:contextualSpacing/>
        <w:rPr>
          <w:rFonts w:ascii="Arial" w:hAnsi="Arial" w:cs="Arial"/>
          <w:color w:val="FF0000"/>
          <w:sz w:val="24"/>
          <w:szCs w:val="24"/>
          <w:lang w:eastAsia="zh-CN"/>
        </w:rPr>
      </w:pPr>
      <w:r w:rsidRPr="003B4250">
        <w:rPr>
          <w:rFonts w:ascii="Arial" w:hAnsi="Arial" w:cs="Arial"/>
          <w:sz w:val="24"/>
          <w:szCs w:val="24"/>
        </w:rPr>
        <w:t>T</w:t>
      </w:r>
      <w:r w:rsidR="00AF2013" w:rsidRPr="003B4250">
        <w:rPr>
          <w:rFonts w:ascii="Arial" w:hAnsi="Arial" w:cs="Arial"/>
          <w:sz w:val="24"/>
          <w:szCs w:val="24"/>
          <w:lang w:eastAsia="zh-CN"/>
        </w:rPr>
        <w:t xml:space="preserve">hrough extensive testing and evolution of the </w:t>
      </w:r>
      <w:r w:rsidRPr="003B4250">
        <w:rPr>
          <w:rFonts w:ascii="Arial" w:hAnsi="Arial" w:cs="Arial"/>
          <w:sz w:val="24"/>
          <w:szCs w:val="24"/>
          <w:lang w:eastAsia="zh-CN"/>
        </w:rPr>
        <w:t xml:space="preserve">TREV </w:t>
      </w:r>
      <w:r w:rsidR="00AF2013" w:rsidRPr="003B4250">
        <w:rPr>
          <w:rFonts w:ascii="Arial" w:hAnsi="Arial" w:cs="Arial"/>
          <w:sz w:val="24"/>
          <w:szCs w:val="24"/>
          <w:lang w:eastAsia="zh-CN"/>
        </w:rPr>
        <w:t xml:space="preserve">technology </w:t>
      </w:r>
      <w:r w:rsidRPr="003B4250">
        <w:rPr>
          <w:rFonts w:ascii="Arial" w:hAnsi="Arial" w:cs="Arial"/>
          <w:sz w:val="24"/>
          <w:szCs w:val="24"/>
          <w:lang w:eastAsia="zh-CN"/>
        </w:rPr>
        <w:t xml:space="preserve">over the past 12 months, </w:t>
      </w:r>
      <w:r w:rsidR="00AF2013" w:rsidRPr="003B4250">
        <w:rPr>
          <w:rFonts w:ascii="Arial" w:hAnsi="Arial" w:cs="Arial"/>
          <w:sz w:val="24"/>
          <w:szCs w:val="24"/>
          <w:lang w:eastAsia="zh-CN"/>
        </w:rPr>
        <w:t xml:space="preserve">performance </w:t>
      </w:r>
      <w:r w:rsidRPr="003B4250">
        <w:rPr>
          <w:rFonts w:ascii="Arial" w:hAnsi="Arial" w:cs="Arial"/>
          <w:sz w:val="24"/>
          <w:szCs w:val="24"/>
          <w:lang w:eastAsia="zh-CN"/>
        </w:rPr>
        <w:t xml:space="preserve">of the </w:t>
      </w:r>
      <w:r w:rsidR="001F2DC8">
        <w:rPr>
          <w:rFonts w:ascii="Arial" w:hAnsi="Arial" w:cs="Arial"/>
          <w:i/>
          <w:sz w:val="24"/>
          <w:szCs w:val="24"/>
          <w:lang w:eastAsia="zh-CN"/>
        </w:rPr>
        <w:t>Ren</w:t>
      </w:r>
      <w:r w:rsidRPr="003B4250">
        <w:rPr>
          <w:rFonts w:ascii="Arial" w:hAnsi="Arial" w:cs="Arial"/>
          <w:sz w:val="24"/>
          <w:szCs w:val="24"/>
          <w:lang w:eastAsia="zh-CN"/>
        </w:rPr>
        <w:t xml:space="preserve"> production car </w:t>
      </w:r>
      <w:r w:rsidR="00AF2013" w:rsidRPr="003B4250">
        <w:rPr>
          <w:rFonts w:ascii="Arial" w:hAnsi="Arial" w:cs="Arial"/>
          <w:sz w:val="24"/>
          <w:szCs w:val="24"/>
          <w:lang w:eastAsia="zh-CN"/>
        </w:rPr>
        <w:t xml:space="preserve">is </w:t>
      </w:r>
      <w:r w:rsidRPr="003B4250">
        <w:rPr>
          <w:rFonts w:ascii="Arial" w:hAnsi="Arial" w:cs="Arial"/>
          <w:sz w:val="24"/>
          <w:szCs w:val="24"/>
          <w:lang w:eastAsia="zh-CN"/>
        </w:rPr>
        <w:t xml:space="preserve">even more explosive </w:t>
      </w:r>
      <w:r w:rsidR="00AF2013" w:rsidRPr="003B4250">
        <w:rPr>
          <w:rFonts w:ascii="Arial" w:hAnsi="Arial" w:cs="Arial"/>
          <w:sz w:val="24"/>
          <w:szCs w:val="24"/>
          <w:lang w:eastAsia="zh-CN"/>
        </w:rPr>
        <w:t xml:space="preserve">than the 2016 concept car. In the flagship six-motor version of </w:t>
      </w:r>
      <w:r w:rsidR="001F2DC8">
        <w:rPr>
          <w:rFonts w:ascii="Arial" w:hAnsi="Arial" w:cs="Arial"/>
          <w:i/>
          <w:sz w:val="24"/>
          <w:szCs w:val="24"/>
          <w:lang w:eastAsia="zh-CN"/>
        </w:rPr>
        <w:t>Ren</w:t>
      </w:r>
      <w:r w:rsidR="00AF2013" w:rsidRPr="003B4250">
        <w:rPr>
          <w:rFonts w:ascii="Arial" w:hAnsi="Arial" w:cs="Arial"/>
          <w:sz w:val="24"/>
          <w:szCs w:val="24"/>
          <w:lang w:eastAsia="zh-CN"/>
        </w:rPr>
        <w:t xml:space="preserve"> the maximum power will reach to 960</w:t>
      </w:r>
      <w:r w:rsidRPr="003B4250">
        <w:rPr>
          <w:rFonts w:ascii="Arial" w:hAnsi="Arial" w:cs="Arial"/>
          <w:sz w:val="24"/>
          <w:szCs w:val="24"/>
          <w:lang w:eastAsia="zh-CN"/>
        </w:rPr>
        <w:t xml:space="preserve"> </w:t>
      </w:r>
      <w:r w:rsidR="00AF2013" w:rsidRPr="003B4250">
        <w:rPr>
          <w:rFonts w:ascii="Arial" w:hAnsi="Arial" w:cs="Arial"/>
          <w:sz w:val="24"/>
          <w:szCs w:val="24"/>
          <w:lang w:eastAsia="zh-CN"/>
        </w:rPr>
        <w:t>kW</w:t>
      </w:r>
      <w:r w:rsidRPr="003B4250">
        <w:rPr>
          <w:rFonts w:ascii="Arial" w:hAnsi="Arial" w:cs="Arial"/>
          <w:sz w:val="24"/>
          <w:szCs w:val="24"/>
          <w:lang w:eastAsia="zh-CN"/>
        </w:rPr>
        <w:t xml:space="preserve"> </w:t>
      </w:r>
      <w:r w:rsidR="00AF2013" w:rsidRPr="003B4250">
        <w:rPr>
          <w:rFonts w:ascii="Arial" w:hAnsi="Arial" w:cs="Arial"/>
          <w:sz w:val="24"/>
          <w:szCs w:val="24"/>
          <w:lang w:eastAsia="zh-CN"/>
        </w:rPr>
        <w:t>(1</w:t>
      </w:r>
      <w:r w:rsidR="00907C46" w:rsidRPr="003B4250">
        <w:rPr>
          <w:rFonts w:ascii="Arial" w:hAnsi="Arial" w:cs="Arial"/>
          <w:sz w:val="24"/>
          <w:szCs w:val="24"/>
          <w:lang w:eastAsia="zh-CN"/>
        </w:rPr>
        <w:t>,</w:t>
      </w:r>
      <w:r w:rsidR="00E965A8" w:rsidRPr="003B4250">
        <w:rPr>
          <w:rFonts w:ascii="Arial" w:hAnsi="Arial" w:cs="Arial"/>
          <w:sz w:val="24"/>
          <w:szCs w:val="24"/>
          <w:lang w:eastAsia="zh-CN"/>
        </w:rPr>
        <w:t>28</w:t>
      </w:r>
      <w:r w:rsidR="00E965A8">
        <w:rPr>
          <w:rFonts w:ascii="Arial" w:hAnsi="Arial" w:cs="Arial"/>
          <w:sz w:val="24"/>
          <w:szCs w:val="24"/>
          <w:lang w:eastAsia="zh-CN"/>
        </w:rPr>
        <w:t>7</w:t>
      </w:r>
      <w:r w:rsidR="00E965A8" w:rsidRPr="003B4250">
        <w:rPr>
          <w:rFonts w:ascii="Arial" w:hAnsi="Arial" w:cs="Arial"/>
          <w:sz w:val="24"/>
          <w:szCs w:val="24"/>
          <w:lang w:eastAsia="zh-CN"/>
        </w:rPr>
        <w:t xml:space="preserve"> </w:t>
      </w:r>
      <w:proofErr w:type="spellStart"/>
      <w:r w:rsidR="00AF2013" w:rsidRPr="003B4250">
        <w:rPr>
          <w:rFonts w:ascii="Arial" w:hAnsi="Arial" w:cs="Arial"/>
          <w:sz w:val="24"/>
          <w:szCs w:val="24"/>
          <w:lang w:eastAsia="zh-CN"/>
        </w:rPr>
        <w:t>hp</w:t>
      </w:r>
      <w:proofErr w:type="spellEnd"/>
      <w:r w:rsidR="00647B12" w:rsidRPr="003B4250">
        <w:rPr>
          <w:rFonts w:ascii="Arial" w:hAnsi="Arial" w:cs="Arial"/>
          <w:sz w:val="24"/>
          <w:szCs w:val="24"/>
          <w:lang w:eastAsia="zh-CN"/>
        </w:rPr>
        <w:t>/1</w:t>
      </w:r>
      <w:r w:rsidR="00907C46" w:rsidRPr="003B4250">
        <w:rPr>
          <w:rFonts w:ascii="Arial" w:hAnsi="Arial" w:cs="Arial"/>
          <w:sz w:val="24"/>
          <w:szCs w:val="24"/>
          <w:lang w:eastAsia="zh-CN"/>
        </w:rPr>
        <w:t>,</w:t>
      </w:r>
      <w:r w:rsidR="00647B12" w:rsidRPr="003B4250">
        <w:rPr>
          <w:rFonts w:ascii="Arial" w:hAnsi="Arial" w:cs="Arial"/>
          <w:sz w:val="24"/>
          <w:szCs w:val="24"/>
          <w:lang w:eastAsia="zh-CN"/>
        </w:rPr>
        <w:t>30</w:t>
      </w:r>
      <w:r w:rsidR="00E965A8">
        <w:rPr>
          <w:rFonts w:ascii="Arial" w:hAnsi="Arial" w:cs="Arial"/>
          <w:sz w:val="24"/>
          <w:szCs w:val="24"/>
          <w:lang w:eastAsia="zh-CN"/>
        </w:rPr>
        <w:t>5</w:t>
      </w:r>
      <w:r w:rsidR="00907C46" w:rsidRPr="003B4250">
        <w:rPr>
          <w:rFonts w:ascii="Arial" w:hAnsi="Arial" w:cs="Arial"/>
          <w:sz w:val="24"/>
          <w:szCs w:val="24"/>
          <w:lang w:eastAsia="zh-CN"/>
        </w:rPr>
        <w:t xml:space="preserve"> </w:t>
      </w:r>
      <w:proofErr w:type="spellStart"/>
      <w:r w:rsidR="00647B12" w:rsidRPr="003B4250">
        <w:rPr>
          <w:rFonts w:ascii="Arial" w:hAnsi="Arial" w:cs="Arial"/>
          <w:sz w:val="24"/>
          <w:szCs w:val="24"/>
          <w:lang w:eastAsia="zh-CN"/>
        </w:rPr>
        <w:t>ps</w:t>
      </w:r>
      <w:proofErr w:type="spellEnd"/>
      <w:r w:rsidR="00647B12" w:rsidRPr="003B4250">
        <w:rPr>
          <w:rFonts w:ascii="Arial" w:hAnsi="Arial" w:cs="Arial"/>
          <w:sz w:val="24"/>
          <w:szCs w:val="24"/>
          <w:lang w:eastAsia="zh-CN"/>
        </w:rPr>
        <w:t>)</w:t>
      </w:r>
      <w:r w:rsidR="00AF2013" w:rsidRPr="003B4250">
        <w:rPr>
          <w:rFonts w:ascii="Arial" w:hAnsi="Arial" w:cs="Arial"/>
          <w:sz w:val="24"/>
          <w:szCs w:val="24"/>
          <w:lang w:eastAsia="zh-CN"/>
        </w:rPr>
        <w:t>.</w:t>
      </w:r>
      <w:r w:rsidR="00277D11" w:rsidRPr="003B4250">
        <w:rPr>
          <w:rFonts w:ascii="Arial" w:hAnsi="Arial" w:cs="Arial"/>
          <w:b/>
          <w:sz w:val="24"/>
          <w:szCs w:val="24"/>
          <w:lang w:eastAsia="zh-CN"/>
        </w:rPr>
        <w:t xml:space="preserve"> </w:t>
      </w:r>
    </w:p>
    <w:p w14:paraId="1ECB8914" w14:textId="77777777" w:rsidR="00AF2013" w:rsidRPr="00AF2013" w:rsidRDefault="00AF2013" w:rsidP="00AF2013">
      <w:pPr>
        <w:spacing w:line="276" w:lineRule="auto"/>
        <w:contextualSpacing/>
        <w:rPr>
          <w:rFonts w:ascii="Arial" w:hAnsi="Arial" w:cs="Arial"/>
          <w:sz w:val="24"/>
          <w:szCs w:val="24"/>
          <w:lang w:eastAsia="zh-CN"/>
        </w:rPr>
      </w:pPr>
    </w:p>
    <w:p w14:paraId="01569844" w14:textId="77777777" w:rsidR="00AF2013" w:rsidRDefault="00AF2013" w:rsidP="00AF2013">
      <w:pPr>
        <w:spacing w:line="276" w:lineRule="auto"/>
        <w:contextualSpacing/>
        <w:rPr>
          <w:rFonts w:ascii="Arial" w:hAnsi="Arial" w:cs="Arial"/>
          <w:sz w:val="24"/>
          <w:szCs w:val="24"/>
        </w:rPr>
      </w:pPr>
      <w:r w:rsidRPr="00AF2013">
        <w:rPr>
          <w:rFonts w:ascii="Arial" w:hAnsi="Arial" w:cs="Arial"/>
          <w:sz w:val="24"/>
          <w:szCs w:val="24"/>
        </w:rPr>
        <w:t xml:space="preserve">The table below gives an idea how a six-motor Techrules car will </w:t>
      </w:r>
      <w:r w:rsidR="008622D0">
        <w:rPr>
          <w:rFonts w:ascii="Arial" w:hAnsi="Arial" w:cs="Arial"/>
          <w:sz w:val="24"/>
          <w:szCs w:val="24"/>
        </w:rPr>
        <w:t xml:space="preserve">compare to currently available hypercars </w:t>
      </w:r>
      <w:r w:rsidRPr="00AF2013">
        <w:rPr>
          <w:rFonts w:ascii="Arial" w:hAnsi="Arial" w:cs="Arial"/>
          <w:sz w:val="24"/>
          <w:szCs w:val="24"/>
        </w:rPr>
        <w:t>in terms of performance and efficiency</w:t>
      </w:r>
      <w:r w:rsidR="008622D0">
        <w:rPr>
          <w:rFonts w:ascii="Arial" w:hAnsi="Arial" w:cs="Arial"/>
          <w:sz w:val="24"/>
          <w:szCs w:val="24"/>
        </w:rPr>
        <w:t>:</w:t>
      </w:r>
      <w:r w:rsidRPr="00AF2013">
        <w:rPr>
          <w:rFonts w:ascii="Arial" w:hAnsi="Arial" w:cs="Arial"/>
          <w:sz w:val="24"/>
          <w:szCs w:val="24"/>
        </w:rPr>
        <w:t xml:space="preserve"> </w:t>
      </w:r>
    </w:p>
    <w:p w14:paraId="721C0D91" w14:textId="77777777" w:rsidR="008622D0" w:rsidRPr="00AF2013" w:rsidRDefault="008622D0" w:rsidP="00AF2013">
      <w:pPr>
        <w:spacing w:line="276" w:lineRule="auto"/>
        <w:contextualSpacing/>
        <w:rPr>
          <w:rFonts w:ascii="Arial" w:hAnsi="Arial" w:cs="Arial"/>
          <w:sz w:val="24"/>
          <w:szCs w:val="24"/>
        </w:rPr>
      </w:pPr>
    </w:p>
    <w:tbl>
      <w:tblPr>
        <w:tblStyle w:val="TableGrid"/>
        <w:tblW w:w="9198" w:type="dxa"/>
        <w:tblLayout w:type="fixed"/>
        <w:tblLook w:val="04A0" w:firstRow="1" w:lastRow="0" w:firstColumn="1" w:lastColumn="0" w:noHBand="0" w:noVBand="1"/>
      </w:tblPr>
      <w:tblGrid>
        <w:gridCol w:w="1818"/>
        <w:gridCol w:w="2250"/>
        <w:gridCol w:w="1417"/>
        <w:gridCol w:w="1193"/>
        <w:gridCol w:w="1084"/>
        <w:gridCol w:w="1436"/>
      </w:tblGrid>
      <w:tr w:rsidR="00AF2013" w:rsidRPr="00AF2013" w14:paraId="3E4A9AB8" w14:textId="77777777" w:rsidTr="007A05FD">
        <w:tc>
          <w:tcPr>
            <w:tcW w:w="1818" w:type="dxa"/>
            <w:tcBorders>
              <w:top w:val="single" w:sz="4" w:space="0" w:color="auto"/>
              <w:left w:val="single" w:sz="4" w:space="0" w:color="auto"/>
              <w:bottom w:val="single" w:sz="4" w:space="0" w:color="auto"/>
              <w:right w:val="single" w:sz="4" w:space="0" w:color="auto"/>
            </w:tcBorders>
            <w:hideMark/>
          </w:tcPr>
          <w:p w14:paraId="39415B9A" w14:textId="77777777" w:rsidR="00AF2013" w:rsidRPr="00AF2013" w:rsidRDefault="00AF2013" w:rsidP="00AF2013">
            <w:pPr>
              <w:spacing w:line="276" w:lineRule="auto"/>
              <w:contextualSpacing/>
              <w:rPr>
                <w:rFonts w:cs="Arial"/>
              </w:rPr>
            </w:pPr>
            <w:r w:rsidRPr="00AF2013">
              <w:rPr>
                <w:rFonts w:cs="Arial"/>
              </w:rPr>
              <w:lastRenderedPageBreak/>
              <w:t>Car</w:t>
            </w:r>
          </w:p>
        </w:tc>
        <w:tc>
          <w:tcPr>
            <w:tcW w:w="2250" w:type="dxa"/>
            <w:tcBorders>
              <w:top w:val="single" w:sz="4" w:space="0" w:color="auto"/>
              <w:left w:val="single" w:sz="4" w:space="0" w:color="auto"/>
              <w:bottom w:val="single" w:sz="4" w:space="0" w:color="auto"/>
              <w:right w:val="single" w:sz="4" w:space="0" w:color="auto"/>
            </w:tcBorders>
            <w:hideMark/>
          </w:tcPr>
          <w:p w14:paraId="1B6405EE" w14:textId="77777777" w:rsidR="00AF2013" w:rsidRPr="00AF2013" w:rsidRDefault="00AF2013" w:rsidP="003B4250">
            <w:pPr>
              <w:spacing w:line="276" w:lineRule="auto"/>
              <w:contextualSpacing/>
              <w:jc w:val="center"/>
              <w:rPr>
                <w:rFonts w:cs="Arial"/>
              </w:rPr>
            </w:pPr>
            <w:r w:rsidRPr="00AF2013">
              <w:rPr>
                <w:rFonts w:cs="Arial"/>
              </w:rPr>
              <w:t>hp</w:t>
            </w:r>
            <w:r w:rsidR="008622D0">
              <w:rPr>
                <w:rFonts w:cs="Arial"/>
              </w:rPr>
              <w:t xml:space="preserve"> </w:t>
            </w:r>
            <w:r w:rsidRPr="00AF2013">
              <w:rPr>
                <w:rFonts w:cs="Arial"/>
              </w:rPr>
              <w:t>/</w:t>
            </w:r>
            <w:r w:rsidR="008622D0">
              <w:rPr>
                <w:rFonts w:cs="Arial"/>
              </w:rPr>
              <w:t xml:space="preserve"> </w:t>
            </w:r>
            <w:r w:rsidRPr="00AF2013">
              <w:rPr>
                <w:rFonts w:cs="Arial"/>
              </w:rPr>
              <w:t>kW</w:t>
            </w:r>
            <w:r w:rsidR="008622D0">
              <w:rPr>
                <w:rFonts w:cs="Arial"/>
              </w:rPr>
              <w:t xml:space="preserve"> </w:t>
            </w:r>
            <w:r w:rsidRPr="00AF2013">
              <w:rPr>
                <w:rFonts w:cs="Arial"/>
              </w:rPr>
              <w:t>/</w:t>
            </w:r>
            <w:r w:rsidR="008622D0">
              <w:rPr>
                <w:rFonts w:cs="Arial"/>
              </w:rPr>
              <w:t xml:space="preserve"> </w:t>
            </w:r>
            <w:r w:rsidRPr="00AF2013">
              <w:rPr>
                <w:rFonts w:cs="Arial"/>
              </w:rPr>
              <w:t>Nm</w:t>
            </w:r>
          </w:p>
        </w:tc>
        <w:tc>
          <w:tcPr>
            <w:tcW w:w="1417" w:type="dxa"/>
            <w:tcBorders>
              <w:top w:val="single" w:sz="4" w:space="0" w:color="auto"/>
              <w:left w:val="single" w:sz="4" w:space="0" w:color="auto"/>
              <w:bottom w:val="single" w:sz="4" w:space="0" w:color="auto"/>
              <w:right w:val="single" w:sz="4" w:space="0" w:color="auto"/>
            </w:tcBorders>
            <w:hideMark/>
          </w:tcPr>
          <w:p w14:paraId="67442CE9" w14:textId="77777777" w:rsidR="00AF2013" w:rsidRPr="00AF2013" w:rsidRDefault="009B1749" w:rsidP="003B4250">
            <w:pPr>
              <w:spacing w:line="276" w:lineRule="auto"/>
              <w:contextualSpacing/>
              <w:jc w:val="center"/>
              <w:rPr>
                <w:rFonts w:cs="Arial"/>
              </w:rPr>
            </w:pPr>
            <w:r>
              <w:rPr>
                <w:rFonts w:cs="Arial"/>
              </w:rPr>
              <w:t xml:space="preserve">Fuel </w:t>
            </w:r>
            <w:r w:rsidR="002459E6">
              <w:rPr>
                <w:rFonts w:cs="Arial"/>
              </w:rPr>
              <w:t>cons.</w:t>
            </w:r>
            <w:r w:rsidR="002459E6" w:rsidRPr="00AF2013">
              <w:rPr>
                <w:rFonts w:cs="Arial"/>
              </w:rPr>
              <w:t xml:space="preserve"> </w:t>
            </w:r>
            <w:r>
              <w:rPr>
                <w:rFonts w:cs="Arial"/>
              </w:rPr>
              <w:t>(</w:t>
            </w:r>
            <w:r w:rsidR="00AF2013" w:rsidRPr="00AF2013">
              <w:rPr>
                <w:rFonts w:cs="Arial"/>
              </w:rPr>
              <w:t>mpg</w:t>
            </w:r>
            <w:r>
              <w:rPr>
                <w:rFonts w:cs="Arial"/>
              </w:rPr>
              <w:t xml:space="preserve"> </w:t>
            </w:r>
            <w:r w:rsidR="00AF2013" w:rsidRPr="00AF2013">
              <w:rPr>
                <w:rFonts w:cs="Arial"/>
              </w:rPr>
              <w:t xml:space="preserve">/ </w:t>
            </w:r>
            <w:r>
              <w:rPr>
                <w:rFonts w:cs="Arial"/>
              </w:rPr>
              <w:t>l</w:t>
            </w:r>
            <w:r w:rsidR="00AF2013" w:rsidRPr="00AF2013">
              <w:rPr>
                <w:rFonts w:cs="Arial"/>
              </w:rPr>
              <w:t>/100km</w:t>
            </w:r>
            <w:r>
              <w:rPr>
                <w:rFonts w:cs="Arial"/>
              </w:rPr>
              <w:t>)</w:t>
            </w:r>
          </w:p>
        </w:tc>
        <w:tc>
          <w:tcPr>
            <w:tcW w:w="1193" w:type="dxa"/>
            <w:tcBorders>
              <w:top w:val="single" w:sz="4" w:space="0" w:color="auto"/>
              <w:left w:val="single" w:sz="4" w:space="0" w:color="auto"/>
              <w:bottom w:val="single" w:sz="4" w:space="0" w:color="auto"/>
              <w:right w:val="single" w:sz="4" w:space="0" w:color="auto"/>
            </w:tcBorders>
            <w:hideMark/>
          </w:tcPr>
          <w:p w14:paraId="3D7BE25A" w14:textId="77777777" w:rsidR="00AF2013" w:rsidRDefault="00AF2013" w:rsidP="003B4250">
            <w:pPr>
              <w:spacing w:line="276" w:lineRule="auto"/>
              <w:contextualSpacing/>
              <w:jc w:val="center"/>
              <w:rPr>
                <w:rFonts w:cs="Arial"/>
              </w:rPr>
            </w:pPr>
            <w:r w:rsidRPr="00AF2013">
              <w:rPr>
                <w:rFonts w:cs="Arial"/>
              </w:rPr>
              <w:t>CO</w:t>
            </w:r>
            <w:r w:rsidRPr="003B4250">
              <w:rPr>
                <w:rFonts w:cs="Arial"/>
                <w:vertAlign w:val="superscript"/>
              </w:rPr>
              <w:t>2</w:t>
            </w:r>
            <w:r w:rsidRPr="00AF2013">
              <w:rPr>
                <w:rFonts w:cs="Arial"/>
              </w:rPr>
              <w:t xml:space="preserve"> </w:t>
            </w:r>
            <w:r w:rsidR="009B1749">
              <w:rPr>
                <w:rFonts w:cs="Arial"/>
              </w:rPr>
              <w:t>(</w:t>
            </w:r>
            <w:r w:rsidRPr="00AF2013">
              <w:rPr>
                <w:rFonts w:cs="Arial"/>
              </w:rPr>
              <w:t>g/km</w:t>
            </w:r>
            <w:r w:rsidR="009B1749">
              <w:rPr>
                <w:rFonts w:cs="Arial"/>
              </w:rPr>
              <w:t>)</w:t>
            </w:r>
          </w:p>
          <w:p w14:paraId="54A76C43" w14:textId="77777777" w:rsidR="009B1749" w:rsidRPr="00AF2013" w:rsidRDefault="009B1749" w:rsidP="003B4250">
            <w:pPr>
              <w:spacing w:line="276" w:lineRule="auto"/>
              <w:contextualSpacing/>
              <w:jc w:val="center"/>
              <w:rPr>
                <w:rFonts w:cs="Arial"/>
              </w:rPr>
            </w:pPr>
            <w:r>
              <w:rPr>
                <w:rFonts w:cs="Arial"/>
              </w:rPr>
              <w:t>(NEDC</w:t>
            </w:r>
            <w:r w:rsidR="00ED4E2B">
              <w:rPr>
                <w:rFonts w:cs="Arial"/>
              </w:rPr>
              <w:t>*</w:t>
            </w:r>
            <w:r>
              <w:rPr>
                <w:rFonts w:cs="Arial"/>
              </w:rPr>
              <w:t>)</w:t>
            </w:r>
          </w:p>
        </w:tc>
        <w:tc>
          <w:tcPr>
            <w:tcW w:w="1084" w:type="dxa"/>
            <w:tcBorders>
              <w:top w:val="single" w:sz="4" w:space="0" w:color="auto"/>
              <w:left w:val="single" w:sz="4" w:space="0" w:color="auto"/>
              <w:bottom w:val="single" w:sz="4" w:space="0" w:color="auto"/>
              <w:right w:val="single" w:sz="4" w:space="0" w:color="auto"/>
            </w:tcBorders>
            <w:hideMark/>
          </w:tcPr>
          <w:p w14:paraId="35F130D0" w14:textId="77777777" w:rsidR="00AF2013" w:rsidRPr="00AF2013" w:rsidRDefault="00AF2013" w:rsidP="003B4250">
            <w:pPr>
              <w:spacing w:line="276" w:lineRule="auto"/>
              <w:contextualSpacing/>
              <w:jc w:val="center"/>
              <w:rPr>
                <w:rFonts w:cs="Arial"/>
              </w:rPr>
            </w:pPr>
            <w:r w:rsidRPr="00AF2013">
              <w:rPr>
                <w:rFonts w:cs="Arial"/>
              </w:rPr>
              <w:t>0</w:t>
            </w:r>
            <w:r w:rsidR="009B1749">
              <w:rPr>
                <w:rFonts w:cs="Arial"/>
              </w:rPr>
              <w:t xml:space="preserve"> </w:t>
            </w:r>
            <w:r w:rsidRPr="00AF2013">
              <w:rPr>
                <w:rFonts w:cs="Arial"/>
              </w:rPr>
              <w:t>-</w:t>
            </w:r>
            <w:r w:rsidR="009B1749">
              <w:rPr>
                <w:rFonts w:cs="Arial"/>
              </w:rPr>
              <w:t xml:space="preserve"> </w:t>
            </w:r>
            <w:r w:rsidRPr="00AF2013">
              <w:rPr>
                <w:rFonts w:cs="Arial"/>
              </w:rPr>
              <w:t>100</w:t>
            </w:r>
            <w:r w:rsidR="009B1749">
              <w:rPr>
                <w:rFonts w:cs="Arial"/>
              </w:rPr>
              <w:t xml:space="preserve"> </w:t>
            </w:r>
            <w:r w:rsidR="002459E6">
              <w:rPr>
                <w:rFonts w:cs="Arial"/>
              </w:rPr>
              <w:t>(</w:t>
            </w:r>
            <w:r w:rsidRPr="00AF2013">
              <w:rPr>
                <w:rFonts w:cs="Arial"/>
              </w:rPr>
              <w:t>km/h</w:t>
            </w:r>
            <w:r w:rsidR="002459E6">
              <w:rPr>
                <w:rFonts w:cs="Arial"/>
              </w:rPr>
              <w:t>)</w:t>
            </w:r>
          </w:p>
        </w:tc>
        <w:tc>
          <w:tcPr>
            <w:tcW w:w="1436" w:type="dxa"/>
            <w:tcBorders>
              <w:top w:val="single" w:sz="4" w:space="0" w:color="auto"/>
              <w:left w:val="single" w:sz="4" w:space="0" w:color="auto"/>
              <w:bottom w:val="single" w:sz="4" w:space="0" w:color="auto"/>
              <w:right w:val="single" w:sz="4" w:space="0" w:color="auto"/>
            </w:tcBorders>
            <w:hideMark/>
          </w:tcPr>
          <w:p w14:paraId="00EA79AD" w14:textId="77777777" w:rsidR="00AF2013" w:rsidRPr="00AF2013" w:rsidRDefault="00AF2013" w:rsidP="003B4250">
            <w:pPr>
              <w:spacing w:line="276" w:lineRule="auto"/>
              <w:contextualSpacing/>
              <w:jc w:val="center"/>
              <w:rPr>
                <w:rFonts w:cs="Arial"/>
              </w:rPr>
            </w:pPr>
            <w:r w:rsidRPr="00AF2013">
              <w:rPr>
                <w:rFonts w:cs="Arial"/>
              </w:rPr>
              <w:t>Max</w:t>
            </w:r>
            <w:r w:rsidR="002459E6">
              <w:rPr>
                <w:rFonts w:cs="Arial"/>
              </w:rPr>
              <w:t xml:space="preserve"> speed</w:t>
            </w:r>
            <w:r w:rsidRPr="00AF2013">
              <w:rPr>
                <w:rFonts w:cs="Arial"/>
              </w:rPr>
              <w:t xml:space="preserve"> </w:t>
            </w:r>
            <w:r w:rsidR="009B1749">
              <w:rPr>
                <w:rFonts w:cs="Arial"/>
              </w:rPr>
              <w:t>(</w:t>
            </w:r>
            <w:r w:rsidRPr="00AF2013">
              <w:rPr>
                <w:rFonts w:cs="Arial"/>
              </w:rPr>
              <w:t>mph</w:t>
            </w:r>
            <w:r w:rsidR="008622D0">
              <w:rPr>
                <w:rFonts w:cs="Arial"/>
              </w:rPr>
              <w:t xml:space="preserve"> </w:t>
            </w:r>
            <w:r w:rsidRPr="00AF2013">
              <w:rPr>
                <w:rFonts w:cs="Arial"/>
              </w:rPr>
              <w:t>/</w:t>
            </w:r>
            <w:r w:rsidR="008622D0">
              <w:rPr>
                <w:rFonts w:cs="Arial"/>
              </w:rPr>
              <w:t xml:space="preserve"> </w:t>
            </w:r>
            <w:r w:rsidRPr="00AF2013">
              <w:rPr>
                <w:rFonts w:cs="Arial"/>
              </w:rPr>
              <w:t>km/h</w:t>
            </w:r>
            <w:r w:rsidR="009B1749">
              <w:rPr>
                <w:rFonts w:cs="Arial"/>
              </w:rPr>
              <w:t>)</w:t>
            </w:r>
          </w:p>
        </w:tc>
      </w:tr>
      <w:tr w:rsidR="00AF2013" w:rsidRPr="00AF2013" w14:paraId="69532EB2" w14:textId="77777777" w:rsidTr="007A05FD">
        <w:tc>
          <w:tcPr>
            <w:tcW w:w="1818" w:type="dxa"/>
            <w:tcBorders>
              <w:top w:val="single" w:sz="4" w:space="0" w:color="auto"/>
              <w:left w:val="single" w:sz="4" w:space="0" w:color="auto"/>
              <w:bottom w:val="single" w:sz="4" w:space="0" w:color="auto"/>
              <w:right w:val="single" w:sz="4" w:space="0" w:color="auto"/>
            </w:tcBorders>
            <w:vAlign w:val="center"/>
            <w:hideMark/>
          </w:tcPr>
          <w:p w14:paraId="4F1E5983" w14:textId="37ED847D" w:rsidR="002459E6" w:rsidRDefault="00AF2013" w:rsidP="00AF2013">
            <w:pPr>
              <w:spacing w:line="276" w:lineRule="auto"/>
              <w:contextualSpacing/>
              <w:rPr>
                <w:rFonts w:cs="Arial"/>
              </w:rPr>
            </w:pPr>
            <w:r w:rsidRPr="00AF2013">
              <w:rPr>
                <w:rFonts w:cs="Arial"/>
              </w:rPr>
              <w:t>Techrules</w:t>
            </w:r>
            <w:r w:rsidR="002459E6">
              <w:rPr>
                <w:rFonts w:cs="Arial"/>
              </w:rPr>
              <w:t xml:space="preserve"> </w:t>
            </w:r>
            <w:r w:rsidR="001F2DC8">
              <w:rPr>
                <w:rFonts w:cs="Arial"/>
                <w:i/>
              </w:rPr>
              <w:t>Ren</w:t>
            </w:r>
            <w:r w:rsidR="00122718">
              <w:rPr>
                <w:rFonts w:cs="Arial"/>
              </w:rPr>
              <w:t xml:space="preserve"> </w:t>
            </w:r>
          </w:p>
          <w:p w14:paraId="5A5CE5A2" w14:textId="77777777" w:rsidR="00AF2013" w:rsidRPr="00AF2013" w:rsidRDefault="002459E6" w:rsidP="00AF2013">
            <w:pPr>
              <w:spacing w:line="276" w:lineRule="auto"/>
              <w:contextualSpacing/>
              <w:rPr>
                <w:rFonts w:cs="Arial"/>
              </w:rPr>
            </w:pPr>
            <w:r>
              <w:rPr>
                <w:rFonts w:cs="Arial"/>
              </w:rPr>
              <w:t>(</w:t>
            </w:r>
            <w:r w:rsidR="00122718">
              <w:rPr>
                <w:rFonts w:cs="Arial"/>
              </w:rPr>
              <w:t>six-motor configuration</w:t>
            </w:r>
            <w:r>
              <w:rPr>
                <w:rFonts w:cs="Arial"/>
              </w:rPr>
              <w:t>)</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8E25909" w14:textId="77777777" w:rsidR="00AF2013" w:rsidRPr="003B4250" w:rsidRDefault="00E965A8" w:rsidP="00E965A8">
            <w:pPr>
              <w:spacing w:line="276" w:lineRule="auto"/>
              <w:contextualSpacing/>
              <w:jc w:val="center"/>
              <w:rPr>
                <w:rFonts w:cs="Arial"/>
              </w:rPr>
            </w:pPr>
            <w:r w:rsidRPr="00543596">
              <w:rPr>
                <w:rFonts w:cs="Arial"/>
              </w:rPr>
              <w:t>1</w:t>
            </w:r>
            <w:r w:rsidR="001D3B71">
              <w:rPr>
                <w:rFonts w:cs="Arial"/>
              </w:rPr>
              <w:t>,</w:t>
            </w:r>
            <w:r w:rsidRPr="00543596">
              <w:rPr>
                <w:rFonts w:cs="Arial"/>
              </w:rPr>
              <w:t>2</w:t>
            </w:r>
            <w:r>
              <w:rPr>
                <w:rFonts w:cs="Arial"/>
              </w:rPr>
              <w:t>87</w:t>
            </w:r>
            <w:r w:rsidRPr="00543596">
              <w:rPr>
                <w:rFonts w:cs="Arial"/>
              </w:rPr>
              <w:t xml:space="preserve"> </w:t>
            </w:r>
            <w:r w:rsidR="00AF2013" w:rsidRPr="00543596">
              <w:rPr>
                <w:rFonts w:cs="Arial"/>
              </w:rPr>
              <w:t>/ 960</w:t>
            </w:r>
            <w:r w:rsidR="008622D0" w:rsidRPr="003B4250">
              <w:rPr>
                <w:rFonts w:cs="Arial"/>
              </w:rPr>
              <w:t xml:space="preserve"> </w:t>
            </w:r>
            <w:r w:rsidR="00AF2013" w:rsidRPr="003B4250">
              <w:rPr>
                <w:rFonts w:cs="Arial"/>
              </w:rPr>
              <w:t>/ 2</w:t>
            </w:r>
            <w:r w:rsidR="001D3B71">
              <w:rPr>
                <w:rFonts w:cs="Arial"/>
              </w:rPr>
              <w:t>,</w:t>
            </w:r>
            <w:r w:rsidR="00AF2013" w:rsidRPr="003B4250">
              <w:rPr>
                <w:rFonts w:cs="Arial"/>
              </w:rPr>
              <w:t>340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E784C" w14:textId="77777777" w:rsidR="00AF2013" w:rsidRPr="003B4250" w:rsidRDefault="009C56C9" w:rsidP="003B4250">
            <w:pPr>
              <w:spacing w:line="276" w:lineRule="auto"/>
              <w:contextualSpacing/>
              <w:jc w:val="center"/>
              <w:rPr>
                <w:rFonts w:cs="Arial"/>
                <w:lang w:val="it-IT" w:eastAsia="zh-CN"/>
              </w:rPr>
            </w:pPr>
            <w:r w:rsidRPr="003B4250">
              <w:rPr>
                <w:rFonts w:cs="Arial" w:hint="eastAsia"/>
                <w:lang w:val="it-IT" w:eastAsia="zh-CN"/>
              </w:rPr>
              <w:t>31.5</w:t>
            </w:r>
            <w:r w:rsidR="003E7D5F" w:rsidRPr="003B4250">
              <w:rPr>
                <w:rFonts w:cs="Arial" w:hint="eastAsia"/>
                <w:lang w:val="it-IT" w:eastAsia="zh-CN"/>
              </w:rPr>
              <w:t xml:space="preserve"> </w:t>
            </w:r>
            <w:r w:rsidRPr="003B4250">
              <w:rPr>
                <w:rFonts w:cs="Arial" w:hint="eastAsia"/>
                <w:lang w:val="it-IT" w:eastAsia="zh-CN"/>
              </w:rPr>
              <w:t>/</w:t>
            </w:r>
            <w:r w:rsidR="003E7D5F" w:rsidRPr="003B4250">
              <w:rPr>
                <w:rFonts w:cs="Arial" w:hint="eastAsia"/>
                <w:lang w:val="it-IT" w:eastAsia="zh-CN"/>
              </w:rPr>
              <w:t xml:space="preserve"> </w:t>
            </w:r>
            <w:r w:rsidRPr="003B4250">
              <w:rPr>
                <w:rFonts w:cs="Arial" w:hint="eastAsia"/>
                <w:lang w:val="it-IT" w:eastAsia="zh-CN"/>
              </w:rPr>
              <w:t>7.5</w:t>
            </w:r>
          </w:p>
        </w:tc>
        <w:tc>
          <w:tcPr>
            <w:tcW w:w="1193" w:type="dxa"/>
            <w:tcBorders>
              <w:top w:val="single" w:sz="4" w:space="0" w:color="auto"/>
              <w:left w:val="single" w:sz="4" w:space="0" w:color="auto"/>
              <w:bottom w:val="single" w:sz="4" w:space="0" w:color="auto"/>
              <w:right w:val="single" w:sz="4" w:space="0" w:color="auto"/>
            </w:tcBorders>
            <w:vAlign w:val="center"/>
            <w:hideMark/>
          </w:tcPr>
          <w:p w14:paraId="34D9E722" w14:textId="77777777" w:rsidR="00AF2013" w:rsidRPr="00543596" w:rsidRDefault="00CB2167" w:rsidP="00ED4E2B">
            <w:pPr>
              <w:spacing w:line="276" w:lineRule="auto"/>
              <w:contextualSpacing/>
              <w:jc w:val="center"/>
              <w:rPr>
                <w:rFonts w:cs="Arial"/>
                <w:lang w:eastAsia="zh-CN"/>
              </w:rPr>
            </w:pPr>
            <w:r w:rsidRPr="003B4250">
              <w:rPr>
                <w:rFonts w:cs="Arial" w:hint="eastAsia"/>
                <w:lang w:eastAsia="zh-CN"/>
              </w:rPr>
              <w:t>106</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684CFEE" w14:textId="77777777" w:rsidR="00AF2013" w:rsidRPr="00AF2013" w:rsidRDefault="00AF2013" w:rsidP="003B4250">
            <w:pPr>
              <w:spacing w:line="276" w:lineRule="auto"/>
              <w:contextualSpacing/>
              <w:jc w:val="center"/>
              <w:rPr>
                <w:rFonts w:cs="Arial"/>
                <w:lang w:eastAsia="zh-CN"/>
              </w:rPr>
            </w:pPr>
            <w:r w:rsidRPr="00AF2013">
              <w:rPr>
                <w:rFonts w:cs="Arial"/>
              </w:rPr>
              <w:t>2.</w:t>
            </w:r>
            <w:r w:rsidR="00BE7B7F">
              <w:rPr>
                <w:rFonts w:cs="Arial" w:hint="eastAsia"/>
                <w:lang w:eastAsia="zh-CN"/>
              </w:rPr>
              <w:t>5</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29A95D" w14:textId="77777777" w:rsidR="00AF2013" w:rsidRPr="00AF2013" w:rsidRDefault="00E965A8" w:rsidP="00E965A8">
            <w:pPr>
              <w:spacing w:line="276" w:lineRule="auto"/>
              <w:contextualSpacing/>
              <w:jc w:val="center"/>
              <w:rPr>
                <w:rFonts w:cs="Arial"/>
              </w:rPr>
            </w:pPr>
            <w:r>
              <w:rPr>
                <w:rFonts w:cs="Arial"/>
              </w:rPr>
              <w:t>199</w:t>
            </w:r>
            <w:r w:rsidR="008622D0">
              <w:rPr>
                <w:rFonts w:cs="Arial"/>
              </w:rPr>
              <w:t xml:space="preserve"> </w:t>
            </w:r>
            <w:r w:rsidR="00AF2013" w:rsidRPr="00AF2013">
              <w:rPr>
                <w:rFonts w:cs="Arial"/>
              </w:rPr>
              <w:t xml:space="preserve">/ </w:t>
            </w:r>
            <w:r w:rsidRPr="00AF2013">
              <w:rPr>
                <w:rFonts w:cs="Arial"/>
              </w:rPr>
              <w:t>3</w:t>
            </w:r>
            <w:r>
              <w:rPr>
                <w:rFonts w:cs="Arial"/>
              </w:rPr>
              <w:t>2</w:t>
            </w:r>
            <w:r w:rsidRPr="00AF2013">
              <w:rPr>
                <w:rFonts w:cs="Arial"/>
              </w:rPr>
              <w:t>0</w:t>
            </w:r>
          </w:p>
        </w:tc>
      </w:tr>
      <w:tr w:rsidR="00AF2013" w:rsidRPr="00AF2013" w14:paraId="71DEB50C" w14:textId="77777777" w:rsidTr="007A05FD">
        <w:tc>
          <w:tcPr>
            <w:tcW w:w="1818" w:type="dxa"/>
            <w:tcBorders>
              <w:top w:val="single" w:sz="4" w:space="0" w:color="auto"/>
              <w:left w:val="single" w:sz="4" w:space="0" w:color="auto"/>
              <w:bottom w:val="single" w:sz="4" w:space="0" w:color="auto"/>
              <w:right w:val="single" w:sz="4" w:space="0" w:color="auto"/>
            </w:tcBorders>
            <w:vAlign w:val="center"/>
            <w:hideMark/>
          </w:tcPr>
          <w:p w14:paraId="08AEFCDA" w14:textId="77777777" w:rsidR="00AF2013" w:rsidRPr="00AF2013" w:rsidRDefault="00AF2013" w:rsidP="00AF2013">
            <w:pPr>
              <w:spacing w:line="276" w:lineRule="auto"/>
              <w:contextualSpacing/>
              <w:rPr>
                <w:rFonts w:cs="Arial"/>
              </w:rPr>
            </w:pPr>
            <w:r w:rsidRPr="00AF2013">
              <w:rPr>
                <w:rFonts w:cs="Arial"/>
              </w:rPr>
              <w:t xml:space="preserve">Lamborghini </w:t>
            </w:r>
            <w:proofErr w:type="spellStart"/>
            <w:r w:rsidRPr="00AF2013">
              <w:rPr>
                <w:rFonts w:cs="Arial"/>
              </w:rPr>
              <w:t>Aventador</w:t>
            </w:r>
            <w:proofErr w:type="spellEnd"/>
          </w:p>
        </w:tc>
        <w:tc>
          <w:tcPr>
            <w:tcW w:w="2250" w:type="dxa"/>
            <w:tcBorders>
              <w:top w:val="single" w:sz="4" w:space="0" w:color="auto"/>
              <w:left w:val="single" w:sz="4" w:space="0" w:color="auto"/>
              <w:bottom w:val="single" w:sz="4" w:space="0" w:color="auto"/>
              <w:right w:val="single" w:sz="4" w:space="0" w:color="auto"/>
            </w:tcBorders>
            <w:vAlign w:val="center"/>
            <w:hideMark/>
          </w:tcPr>
          <w:p w14:paraId="3C26E547" w14:textId="77777777" w:rsidR="00AF2013" w:rsidRPr="00AF2013" w:rsidRDefault="00D738F1" w:rsidP="003B4250">
            <w:pPr>
              <w:spacing w:line="276" w:lineRule="auto"/>
              <w:contextualSpacing/>
              <w:jc w:val="center"/>
              <w:rPr>
                <w:rFonts w:cs="Arial"/>
              </w:rPr>
            </w:pPr>
            <w:r>
              <w:rPr>
                <w:rFonts w:cs="Arial"/>
              </w:rPr>
              <w:t xml:space="preserve">740 </w:t>
            </w:r>
            <w:r w:rsidR="00AF2013" w:rsidRPr="00AF2013">
              <w:rPr>
                <w:rFonts w:cs="Arial"/>
              </w:rPr>
              <w:t>/ 552</w:t>
            </w:r>
            <w:r w:rsidR="008622D0">
              <w:rPr>
                <w:rFonts w:cs="Arial"/>
              </w:rPr>
              <w:t xml:space="preserve"> </w:t>
            </w:r>
            <w:r w:rsidR="00AF2013" w:rsidRPr="00AF2013">
              <w:rPr>
                <w:rFonts w:cs="Arial"/>
              </w:rPr>
              <w:t>/ 690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6A378" w14:textId="77777777" w:rsidR="00AF2013" w:rsidRPr="00AF2013" w:rsidRDefault="00AF2013" w:rsidP="003B4250">
            <w:pPr>
              <w:spacing w:line="276" w:lineRule="auto"/>
              <w:contextualSpacing/>
              <w:jc w:val="center"/>
              <w:rPr>
                <w:rFonts w:cs="Arial"/>
              </w:rPr>
            </w:pPr>
            <w:r w:rsidRPr="00AF2013">
              <w:rPr>
                <w:rFonts w:cs="Arial"/>
              </w:rPr>
              <w:t>16.7</w:t>
            </w:r>
            <w:r w:rsidR="008622D0">
              <w:rPr>
                <w:rFonts w:cs="Arial"/>
              </w:rPr>
              <w:t xml:space="preserve"> </w:t>
            </w:r>
            <w:r w:rsidRPr="00AF2013">
              <w:rPr>
                <w:rFonts w:cs="Arial"/>
              </w:rPr>
              <w:t>/ 16.9</w:t>
            </w:r>
          </w:p>
        </w:tc>
        <w:tc>
          <w:tcPr>
            <w:tcW w:w="1193" w:type="dxa"/>
            <w:tcBorders>
              <w:top w:val="single" w:sz="4" w:space="0" w:color="auto"/>
              <w:left w:val="single" w:sz="4" w:space="0" w:color="auto"/>
              <w:bottom w:val="single" w:sz="4" w:space="0" w:color="auto"/>
              <w:right w:val="single" w:sz="4" w:space="0" w:color="auto"/>
            </w:tcBorders>
            <w:vAlign w:val="center"/>
            <w:hideMark/>
          </w:tcPr>
          <w:p w14:paraId="3A2A01CB" w14:textId="77777777" w:rsidR="00AF2013" w:rsidRPr="00AF2013" w:rsidRDefault="00AF2013" w:rsidP="003B4250">
            <w:pPr>
              <w:spacing w:line="276" w:lineRule="auto"/>
              <w:contextualSpacing/>
              <w:jc w:val="center"/>
              <w:rPr>
                <w:rFonts w:cs="Arial"/>
              </w:rPr>
            </w:pPr>
            <w:r w:rsidRPr="00AF2013">
              <w:rPr>
                <w:rFonts w:cs="Arial"/>
              </w:rPr>
              <w:t>394</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893A25B" w14:textId="77777777" w:rsidR="00AF2013" w:rsidRPr="00AF2013" w:rsidRDefault="00AF2013" w:rsidP="003B4250">
            <w:pPr>
              <w:spacing w:line="276" w:lineRule="auto"/>
              <w:contextualSpacing/>
              <w:jc w:val="center"/>
              <w:rPr>
                <w:rFonts w:cs="Arial"/>
              </w:rPr>
            </w:pPr>
            <w:r w:rsidRPr="00AF2013">
              <w:rPr>
                <w:rFonts w:cs="Arial"/>
              </w:rPr>
              <w:t>2.9</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2C8868D" w14:textId="77777777" w:rsidR="00AF2013" w:rsidRPr="00AF2013" w:rsidRDefault="00AF2013" w:rsidP="003B4250">
            <w:pPr>
              <w:spacing w:line="276" w:lineRule="auto"/>
              <w:contextualSpacing/>
              <w:jc w:val="center"/>
              <w:rPr>
                <w:rFonts w:cs="Arial"/>
              </w:rPr>
            </w:pPr>
            <w:r w:rsidRPr="00AF2013">
              <w:rPr>
                <w:rFonts w:cs="Arial"/>
              </w:rPr>
              <w:t>217</w:t>
            </w:r>
            <w:r w:rsidR="002459E6">
              <w:rPr>
                <w:rFonts w:cs="Arial"/>
              </w:rPr>
              <w:t xml:space="preserve"> / 349</w:t>
            </w:r>
          </w:p>
        </w:tc>
      </w:tr>
      <w:tr w:rsidR="00AF2013" w:rsidRPr="00AF2013" w14:paraId="009135A3" w14:textId="77777777" w:rsidTr="007A05FD">
        <w:trPr>
          <w:trHeight w:val="440"/>
        </w:trPr>
        <w:tc>
          <w:tcPr>
            <w:tcW w:w="1818" w:type="dxa"/>
            <w:tcBorders>
              <w:top w:val="single" w:sz="4" w:space="0" w:color="auto"/>
              <w:left w:val="single" w:sz="4" w:space="0" w:color="auto"/>
              <w:bottom w:val="single" w:sz="4" w:space="0" w:color="auto"/>
              <w:right w:val="single" w:sz="4" w:space="0" w:color="auto"/>
            </w:tcBorders>
            <w:vAlign w:val="center"/>
            <w:hideMark/>
          </w:tcPr>
          <w:p w14:paraId="07D487CC" w14:textId="77777777" w:rsidR="00AF2013" w:rsidRPr="00AF2013" w:rsidRDefault="00AF2013" w:rsidP="00AF2013">
            <w:pPr>
              <w:spacing w:line="276" w:lineRule="auto"/>
              <w:contextualSpacing/>
              <w:rPr>
                <w:rFonts w:cs="Arial"/>
              </w:rPr>
            </w:pPr>
            <w:r w:rsidRPr="00AF2013">
              <w:rPr>
                <w:rFonts w:cs="Arial"/>
              </w:rPr>
              <w:t>Bugatti Veyron</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F6A4917" w14:textId="77777777" w:rsidR="00AF2013" w:rsidRPr="00AF2013" w:rsidRDefault="00AF2013" w:rsidP="003B4250">
            <w:pPr>
              <w:spacing w:line="276" w:lineRule="auto"/>
              <w:contextualSpacing/>
              <w:jc w:val="center"/>
              <w:rPr>
                <w:rFonts w:cs="Arial"/>
              </w:rPr>
            </w:pPr>
            <w:r w:rsidRPr="00AF2013">
              <w:rPr>
                <w:rFonts w:cs="Arial"/>
              </w:rPr>
              <w:t>1</w:t>
            </w:r>
            <w:r w:rsidR="001D3B71">
              <w:rPr>
                <w:rFonts w:cs="Arial"/>
              </w:rPr>
              <w:t>,</w:t>
            </w:r>
            <w:r w:rsidRPr="00AF2013">
              <w:rPr>
                <w:rFonts w:cs="Arial"/>
              </w:rPr>
              <w:t>001</w:t>
            </w:r>
            <w:r w:rsidR="008622D0">
              <w:rPr>
                <w:rFonts w:cs="Arial"/>
              </w:rPr>
              <w:t xml:space="preserve"> </w:t>
            </w:r>
            <w:r w:rsidRPr="00AF2013">
              <w:rPr>
                <w:rFonts w:cs="Arial"/>
              </w:rPr>
              <w:t>/ 736</w:t>
            </w:r>
            <w:r w:rsidR="008622D0">
              <w:rPr>
                <w:rFonts w:cs="Arial"/>
              </w:rPr>
              <w:t xml:space="preserve"> </w:t>
            </w:r>
            <w:r w:rsidRPr="00AF2013">
              <w:rPr>
                <w:rFonts w:cs="Arial"/>
              </w:rPr>
              <w:t>/ 250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2E919" w14:textId="77777777" w:rsidR="00AF2013" w:rsidRPr="00AF2013" w:rsidRDefault="00AF2013" w:rsidP="003B4250">
            <w:pPr>
              <w:spacing w:line="276" w:lineRule="auto"/>
              <w:contextualSpacing/>
              <w:jc w:val="center"/>
              <w:rPr>
                <w:rFonts w:cs="Arial"/>
              </w:rPr>
            </w:pPr>
            <w:r w:rsidRPr="00AF2013">
              <w:rPr>
                <w:rFonts w:cs="Arial"/>
              </w:rPr>
              <w:t>11.3</w:t>
            </w:r>
            <w:r w:rsidR="008622D0">
              <w:rPr>
                <w:rFonts w:cs="Arial"/>
              </w:rPr>
              <w:t xml:space="preserve"> </w:t>
            </w:r>
            <w:r w:rsidRPr="00AF2013">
              <w:rPr>
                <w:rFonts w:cs="Arial"/>
              </w:rPr>
              <w:t>/ 24.9</w:t>
            </w:r>
          </w:p>
        </w:tc>
        <w:tc>
          <w:tcPr>
            <w:tcW w:w="1193" w:type="dxa"/>
            <w:tcBorders>
              <w:top w:val="single" w:sz="4" w:space="0" w:color="auto"/>
              <w:left w:val="single" w:sz="4" w:space="0" w:color="auto"/>
              <w:bottom w:val="single" w:sz="4" w:space="0" w:color="auto"/>
              <w:right w:val="single" w:sz="4" w:space="0" w:color="auto"/>
            </w:tcBorders>
            <w:vAlign w:val="center"/>
            <w:hideMark/>
          </w:tcPr>
          <w:p w14:paraId="583533BB" w14:textId="77777777" w:rsidR="00AF2013" w:rsidRPr="00AF2013" w:rsidRDefault="00AF2013" w:rsidP="003B4250">
            <w:pPr>
              <w:spacing w:line="276" w:lineRule="auto"/>
              <w:contextualSpacing/>
              <w:jc w:val="center"/>
              <w:rPr>
                <w:rFonts w:cs="Arial"/>
              </w:rPr>
            </w:pPr>
            <w:r w:rsidRPr="00AF2013">
              <w:rPr>
                <w:rFonts w:cs="Arial"/>
              </w:rPr>
              <w:t>596</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C0E69FF" w14:textId="77777777" w:rsidR="00AF2013" w:rsidRPr="00AF2013" w:rsidRDefault="00AF2013" w:rsidP="003B4250">
            <w:pPr>
              <w:spacing w:line="276" w:lineRule="auto"/>
              <w:contextualSpacing/>
              <w:jc w:val="center"/>
              <w:rPr>
                <w:rFonts w:cs="Arial"/>
              </w:rPr>
            </w:pPr>
            <w:r w:rsidRPr="00AF2013">
              <w:rPr>
                <w:rFonts w:cs="Arial"/>
              </w:rPr>
              <w:t>2.5</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005260B" w14:textId="77777777" w:rsidR="00AF2013" w:rsidRPr="00AF2013" w:rsidRDefault="00AF2013" w:rsidP="003B4250">
            <w:pPr>
              <w:spacing w:line="276" w:lineRule="auto"/>
              <w:contextualSpacing/>
              <w:jc w:val="center"/>
              <w:rPr>
                <w:rFonts w:cs="Arial"/>
              </w:rPr>
            </w:pPr>
            <w:r w:rsidRPr="00AF2013">
              <w:rPr>
                <w:rFonts w:cs="Arial"/>
              </w:rPr>
              <w:t>253</w:t>
            </w:r>
            <w:r w:rsidR="002459E6">
              <w:rPr>
                <w:rFonts w:cs="Arial"/>
              </w:rPr>
              <w:t xml:space="preserve"> / 407</w:t>
            </w:r>
          </w:p>
        </w:tc>
      </w:tr>
      <w:tr w:rsidR="00AF2013" w:rsidRPr="00AF2013" w14:paraId="2F3A2341" w14:textId="77777777" w:rsidTr="007A05FD">
        <w:trPr>
          <w:trHeight w:val="458"/>
        </w:trPr>
        <w:tc>
          <w:tcPr>
            <w:tcW w:w="1818" w:type="dxa"/>
            <w:tcBorders>
              <w:top w:val="single" w:sz="4" w:space="0" w:color="auto"/>
              <w:left w:val="single" w:sz="4" w:space="0" w:color="auto"/>
              <w:bottom w:val="single" w:sz="4" w:space="0" w:color="auto"/>
              <w:right w:val="single" w:sz="4" w:space="0" w:color="auto"/>
            </w:tcBorders>
            <w:vAlign w:val="center"/>
            <w:hideMark/>
          </w:tcPr>
          <w:p w14:paraId="5DC3662F" w14:textId="77777777" w:rsidR="00AF2013" w:rsidRPr="00AF2013" w:rsidRDefault="00AF2013" w:rsidP="00AF2013">
            <w:pPr>
              <w:spacing w:line="276" w:lineRule="auto"/>
              <w:contextualSpacing/>
              <w:rPr>
                <w:rFonts w:cs="Arial"/>
              </w:rPr>
            </w:pPr>
            <w:proofErr w:type="spellStart"/>
            <w:r w:rsidRPr="00AF2013">
              <w:rPr>
                <w:rFonts w:cs="Arial"/>
              </w:rPr>
              <w:t>Pagani</w:t>
            </w:r>
            <w:proofErr w:type="spellEnd"/>
            <w:r w:rsidRPr="00AF2013">
              <w:rPr>
                <w:rFonts w:cs="Arial"/>
              </w:rPr>
              <w:t xml:space="preserve"> </w:t>
            </w:r>
            <w:proofErr w:type="spellStart"/>
            <w:r w:rsidRPr="00AF2013">
              <w:rPr>
                <w:rFonts w:cs="Arial"/>
              </w:rPr>
              <w:t>Huayra</w:t>
            </w:r>
            <w:proofErr w:type="spellEnd"/>
          </w:p>
        </w:tc>
        <w:tc>
          <w:tcPr>
            <w:tcW w:w="2250" w:type="dxa"/>
            <w:tcBorders>
              <w:top w:val="single" w:sz="4" w:space="0" w:color="auto"/>
              <w:left w:val="single" w:sz="4" w:space="0" w:color="auto"/>
              <w:bottom w:val="single" w:sz="4" w:space="0" w:color="auto"/>
              <w:right w:val="single" w:sz="4" w:space="0" w:color="auto"/>
            </w:tcBorders>
            <w:vAlign w:val="center"/>
            <w:hideMark/>
          </w:tcPr>
          <w:p w14:paraId="2C340D37" w14:textId="77777777" w:rsidR="00AF2013" w:rsidRPr="00AF2013" w:rsidRDefault="0050605C" w:rsidP="003B4250">
            <w:pPr>
              <w:spacing w:line="276" w:lineRule="auto"/>
              <w:contextualSpacing/>
              <w:jc w:val="center"/>
              <w:rPr>
                <w:rFonts w:cs="Arial"/>
              </w:rPr>
            </w:pPr>
            <w:r>
              <w:rPr>
                <w:rFonts w:cs="Arial"/>
              </w:rPr>
              <w:t xml:space="preserve">749 </w:t>
            </w:r>
            <w:r w:rsidR="00AF2013" w:rsidRPr="00AF2013">
              <w:rPr>
                <w:rFonts w:cs="Arial"/>
              </w:rPr>
              <w:t>/ 559</w:t>
            </w:r>
            <w:r w:rsidR="008622D0">
              <w:rPr>
                <w:rFonts w:cs="Arial"/>
              </w:rPr>
              <w:t xml:space="preserve"> </w:t>
            </w:r>
            <w:r w:rsidR="00AF2013" w:rsidRPr="00AF2013">
              <w:rPr>
                <w:rFonts w:cs="Arial"/>
              </w:rPr>
              <w:t>/ 1</w:t>
            </w:r>
            <w:r w:rsidR="001D3B71">
              <w:rPr>
                <w:rFonts w:cs="Arial"/>
              </w:rPr>
              <w:t>,</w:t>
            </w:r>
            <w:r w:rsidR="00AF2013" w:rsidRPr="00AF2013">
              <w:rPr>
                <w:rFonts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BCAC0" w14:textId="77777777" w:rsidR="00AF2013" w:rsidRPr="00AF2013" w:rsidRDefault="00AF2013" w:rsidP="003B4250">
            <w:pPr>
              <w:spacing w:line="276" w:lineRule="auto"/>
              <w:contextualSpacing/>
              <w:jc w:val="center"/>
              <w:rPr>
                <w:rFonts w:cs="Arial"/>
              </w:rPr>
            </w:pPr>
            <w:r w:rsidRPr="00AF2013">
              <w:rPr>
                <w:rFonts w:cs="Arial"/>
              </w:rPr>
              <w:t>23.5</w:t>
            </w:r>
            <w:r w:rsidR="008622D0">
              <w:rPr>
                <w:rFonts w:cs="Arial"/>
              </w:rPr>
              <w:t xml:space="preserve"> </w:t>
            </w:r>
            <w:r w:rsidRPr="00AF2013">
              <w:rPr>
                <w:rFonts w:cs="Arial"/>
              </w:rPr>
              <w:t>/ 12</w:t>
            </w:r>
          </w:p>
        </w:tc>
        <w:tc>
          <w:tcPr>
            <w:tcW w:w="1193" w:type="dxa"/>
            <w:tcBorders>
              <w:top w:val="single" w:sz="4" w:space="0" w:color="auto"/>
              <w:left w:val="single" w:sz="4" w:space="0" w:color="auto"/>
              <w:bottom w:val="single" w:sz="4" w:space="0" w:color="auto"/>
              <w:right w:val="single" w:sz="4" w:space="0" w:color="auto"/>
            </w:tcBorders>
            <w:vAlign w:val="center"/>
            <w:hideMark/>
          </w:tcPr>
          <w:p w14:paraId="67CE046F" w14:textId="77777777" w:rsidR="00AF2013" w:rsidRPr="00AF2013" w:rsidRDefault="00AF2013" w:rsidP="003B4250">
            <w:pPr>
              <w:spacing w:line="276" w:lineRule="auto"/>
              <w:contextualSpacing/>
              <w:jc w:val="center"/>
              <w:rPr>
                <w:rFonts w:cs="Arial"/>
              </w:rPr>
            </w:pPr>
            <w:r w:rsidRPr="00AF2013">
              <w:rPr>
                <w:rFonts w:cs="Arial"/>
              </w:rPr>
              <w:t>300</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58D0A9C" w14:textId="77777777" w:rsidR="00AF2013" w:rsidRPr="00AF2013" w:rsidRDefault="00AF2013" w:rsidP="003B4250">
            <w:pPr>
              <w:spacing w:line="276" w:lineRule="auto"/>
              <w:contextualSpacing/>
              <w:jc w:val="center"/>
              <w:rPr>
                <w:rFonts w:cs="Arial"/>
              </w:rPr>
            </w:pPr>
            <w:r w:rsidRPr="00AF2013">
              <w:rPr>
                <w:rFonts w:cs="Arial"/>
              </w:rPr>
              <w:t>3.2</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EDCFF46" w14:textId="77777777" w:rsidR="00AF2013" w:rsidRPr="00AF2013" w:rsidRDefault="00AF2013" w:rsidP="003B4250">
            <w:pPr>
              <w:spacing w:line="276" w:lineRule="auto"/>
              <w:contextualSpacing/>
              <w:jc w:val="center"/>
              <w:rPr>
                <w:rFonts w:cs="Arial"/>
              </w:rPr>
            </w:pPr>
            <w:r w:rsidRPr="00AF2013">
              <w:rPr>
                <w:rFonts w:cs="Arial"/>
              </w:rPr>
              <w:t>235</w:t>
            </w:r>
            <w:r w:rsidR="002459E6">
              <w:rPr>
                <w:rFonts w:cs="Arial"/>
              </w:rPr>
              <w:t xml:space="preserve"> / 378</w:t>
            </w:r>
          </w:p>
        </w:tc>
      </w:tr>
      <w:tr w:rsidR="00AF2013" w:rsidRPr="00AF2013" w14:paraId="17A7B769" w14:textId="77777777" w:rsidTr="007A05FD">
        <w:tc>
          <w:tcPr>
            <w:tcW w:w="1818" w:type="dxa"/>
            <w:tcBorders>
              <w:top w:val="single" w:sz="4" w:space="0" w:color="auto"/>
              <w:left w:val="single" w:sz="4" w:space="0" w:color="auto"/>
              <w:bottom w:val="single" w:sz="4" w:space="0" w:color="auto"/>
              <w:right w:val="single" w:sz="4" w:space="0" w:color="auto"/>
            </w:tcBorders>
            <w:vAlign w:val="center"/>
            <w:hideMark/>
          </w:tcPr>
          <w:p w14:paraId="64675425" w14:textId="77777777" w:rsidR="00AF2013" w:rsidRPr="00AF2013" w:rsidRDefault="008622D0" w:rsidP="00AF2013">
            <w:pPr>
              <w:spacing w:line="276" w:lineRule="auto"/>
              <w:contextualSpacing/>
              <w:rPr>
                <w:rFonts w:cs="Arial"/>
              </w:rPr>
            </w:pPr>
            <w:r>
              <w:rPr>
                <w:rFonts w:cs="Arial"/>
              </w:rPr>
              <w:t xml:space="preserve">Ferrari </w:t>
            </w:r>
            <w:proofErr w:type="spellStart"/>
            <w:r w:rsidR="00AF2013" w:rsidRPr="00AF2013">
              <w:rPr>
                <w:rFonts w:cs="Arial"/>
              </w:rPr>
              <w:t>LaFerrari</w:t>
            </w:r>
            <w:proofErr w:type="spellEnd"/>
          </w:p>
        </w:tc>
        <w:tc>
          <w:tcPr>
            <w:tcW w:w="2250" w:type="dxa"/>
            <w:tcBorders>
              <w:top w:val="single" w:sz="4" w:space="0" w:color="auto"/>
              <w:left w:val="single" w:sz="4" w:space="0" w:color="auto"/>
              <w:bottom w:val="single" w:sz="4" w:space="0" w:color="auto"/>
              <w:right w:val="single" w:sz="4" w:space="0" w:color="auto"/>
            </w:tcBorders>
            <w:vAlign w:val="center"/>
            <w:hideMark/>
          </w:tcPr>
          <w:p w14:paraId="6B13FFFB" w14:textId="77777777" w:rsidR="00AF2013" w:rsidRPr="00AF2013" w:rsidRDefault="00AF2013" w:rsidP="003B4250">
            <w:pPr>
              <w:spacing w:line="276" w:lineRule="auto"/>
              <w:contextualSpacing/>
              <w:jc w:val="center"/>
              <w:rPr>
                <w:rFonts w:cs="Arial"/>
              </w:rPr>
            </w:pPr>
            <w:r w:rsidRPr="00AF2013">
              <w:rPr>
                <w:rFonts w:cs="Arial"/>
              </w:rPr>
              <w:t>950</w:t>
            </w:r>
            <w:r w:rsidR="008622D0">
              <w:rPr>
                <w:rFonts w:cs="Arial"/>
              </w:rPr>
              <w:t xml:space="preserve"> </w:t>
            </w:r>
            <w:r w:rsidRPr="00AF2013">
              <w:rPr>
                <w:rFonts w:cs="Arial"/>
              </w:rPr>
              <w:t>/ 708</w:t>
            </w:r>
            <w:r w:rsidR="008622D0">
              <w:rPr>
                <w:rFonts w:cs="Arial"/>
              </w:rPr>
              <w:t xml:space="preserve"> </w:t>
            </w:r>
            <w:r w:rsidRPr="00AF2013">
              <w:rPr>
                <w:rFonts w:cs="Arial"/>
              </w:rPr>
              <w:t>/ 900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039A4" w14:textId="77777777" w:rsidR="00AF2013" w:rsidRPr="00AF2013" w:rsidRDefault="00AF2013" w:rsidP="003B4250">
            <w:pPr>
              <w:spacing w:line="276" w:lineRule="auto"/>
              <w:contextualSpacing/>
              <w:jc w:val="center"/>
              <w:rPr>
                <w:rFonts w:cs="Arial"/>
              </w:rPr>
            </w:pPr>
            <w:r w:rsidRPr="00AF2013">
              <w:rPr>
                <w:rFonts w:cs="Arial"/>
              </w:rPr>
              <w:t>19.9</w:t>
            </w:r>
            <w:r w:rsidR="008622D0">
              <w:rPr>
                <w:rFonts w:cs="Arial"/>
              </w:rPr>
              <w:t xml:space="preserve"> </w:t>
            </w:r>
            <w:r w:rsidRPr="00AF2013">
              <w:rPr>
                <w:rFonts w:cs="Arial"/>
              </w:rPr>
              <w:t>/ 14.2</w:t>
            </w:r>
          </w:p>
        </w:tc>
        <w:tc>
          <w:tcPr>
            <w:tcW w:w="1193" w:type="dxa"/>
            <w:tcBorders>
              <w:top w:val="single" w:sz="4" w:space="0" w:color="auto"/>
              <w:left w:val="single" w:sz="4" w:space="0" w:color="auto"/>
              <w:bottom w:val="single" w:sz="4" w:space="0" w:color="auto"/>
              <w:right w:val="single" w:sz="4" w:space="0" w:color="auto"/>
            </w:tcBorders>
            <w:vAlign w:val="center"/>
            <w:hideMark/>
          </w:tcPr>
          <w:p w14:paraId="15C0335B" w14:textId="77777777" w:rsidR="00AF2013" w:rsidRPr="00AF2013" w:rsidRDefault="00AF2013" w:rsidP="003B4250">
            <w:pPr>
              <w:spacing w:line="276" w:lineRule="auto"/>
              <w:contextualSpacing/>
              <w:jc w:val="center"/>
              <w:rPr>
                <w:rFonts w:cs="Arial"/>
              </w:rPr>
            </w:pPr>
            <w:r w:rsidRPr="00AF2013">
              <w:rPr>
                <w:rFonts w:cs="Arial"/>
              </w:rPr>
              <w:t>330</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97ED765" w14:textId="77777777" w:rsidR="00AF2013" w:rsidRPr="00AF2013" w:rsidRDefault="00AF2013" w:rsidP="003B4250">
            <w:pPr>
              <w:spacing w:line="276" w:lineRule="auto"/>
              <w:contextualSpacing/>
              <w:jc w:val="center"/>
              <w:rPr>
                <w:rFonts w:cs="Arial"/>
              </w:rPr>
            </w:pPr>
            <w:r w:rsidRPr="00AF2013">
              <w:rPr>
                <w:rFonts w:cs="Arial"/>
              </w:rPr>
              <w:t>3</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219ED0B" w14:textId="77777777" w:rsidR="00AF2013" w:rsidRPr="00AF2013" w:rsidRDefault="00AF2013" w:rsidP="003B4250">
            <w:pPr>
              <w:spacing w:line="276" w:lineRule="auto"/>
              <w:contextualSpacing/>
              <w:jc w:val="center"/>
              <w:rPr>
                <w:rFonts w:cs="Arial"/>
              </w:rPr>
            </w:pPr>
            <w:r w:rsidRPr="00AF2013">
              <w:rPr>
                <w:rFonts w:cs="Arial"/>
              </w:rPr>
              <w:t>217</w:t>
            </w:r>
            <w:r w:rsidR="002459E6">
              <w:rPr>
                <w:rFonts w:cs="Arial"/>
              </w:rPr>
              <w:t xml:space="preserve"> / 349</w:t>
            </w:r>
          </w:p>
        </w:tc>
      </w:tr>
      <w:tr w:rsidR="00AF2013" w:rsidRPr="00AF2013" w14:paraId="431BC3A1" w14:textId="77777777" w:rsidTr="007A05FD">
        <w:tc>
          <w:tcPr>
            <w:tcW w:w="1818" w:type="dxa"/>
            <w:tcBorders>
              <w:top w:val="single" w:sz="4" w:space="0" w:color="auto"/>
              <w:left w:val="single" w:sz="4" w:space="0" w:color="auto"/>
              <w:bottom w:val="single" w:sz="4" w:space="0" w:color="auto"/>
              <w:right w:val="single" w:sz="4" w:space="0" w:color="auto"/>
            </w:tcBorders>
            <w:vAlign w:val="center"/>
            <w:hideMark/>
          </w:tcPr>
          <w:p w14:paraId="1833E6A7" w14:textId="77777777" w:rsidR="00AF2013" w:rsidRPr="00AF2013" w:rsidRDefault="00AF2013" w:rsidP="00AF2013">
            <w:pPr>
              <w:spacing w:line="276" w:lineRule="auto"/>
              <w:contextualSpacing/>
              <w:rPr>
                <w:rFonts w:cs="Arial"/>
              </w:rPr>
            </w:pPr>
            <w:r w:rsidRPr="00AF2013">
              <w:rPr>
                <w:rFonts w:cs="Arial"/>
              </w:rPr>
              <w:t>Koenigsegg Regera</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A244E4A" w14:textId="77777777" w:rsidR="00AF2013" w:rsidRPr="00AF2013" w:rsidRDefault="00AF2013" w:rsidP="003B4250">
            <w:pPr>
              <w:spacing w:line="276" w:lineRule="auto"/>
              <w:contextualSpacing/>
              <w:jc w:val="center"/>
              <w:rPr>
                <w:rFonts w:cs="Arial"/>
              </w:rPr>
            </w:pPr>
            <w:r w:rsidRPr="00AF2013">
              <w:rPr>
                <w:rFonts w:cs="Arial"/>
              </w:rPr>
              <w:t>1</w:t>
            </w:r>
            <w:r w:rsidR="001D3B71">
              <w:rPr>
                <w:rFonts w:cs="Arial"/>
              </w:rPr>
              <w:t>,</w:t>
            </w:r>
            <w:r w:rsidRPr="00AF2013">
              <w:rPr>
                <w:rFonts w:cs="Arial"/>
              </w:rPr>
              <w:t>500+</w:t>
            </w:r>
            <w:r w:rsidR="008622D0">
              <w:rPr>
                <w:rFonts w:cs="Arial"/>
              </w:rPr>
              <w:t xml:space="preserve"> </w:t>
            </w:r>
            <w:r w:rsidRPr="00AF2013">
              <w:rPr>
                <w:rFonts w:cs="Arial"/>
              </w:rPr>
              <w:t>/</w:t>
            </w:r>
            <w:r w:rsidR="008622D0">
              <w:rPr>
                <w:rFonts w:cs="Arial"/>
              </w:rPr>
              <w:t xml:space="preserve"> </w:t>
            </w:r>
            <w:r w:rsidRPr="00AF2013">
              <w:rPr>
                <w:rFonts w:cs="Arial"/>
              </w:rPr>
              <w:t>2</w:t>
            </w:r>
            <w:r w:rsidR="001D3B71">
              <w:rPr>
                <w:rFonts w:cs="Arial"/>
              </w:rPr>
              <w:t>,</w:t>
            </w:r>
            <w:r w:rsidRPr="00AF2013">
              <w:rPr>
                <w:rFonts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C3A81" w14:textId="77777777" w:rsidR="00AF2013" w:rsidRPr="00AF2013" w:rsidRDefault="00AF2013" w:rsidP="003B4250">
            <w:pPr>
              <w:spacing w:line="276" w:lineRule="auto"/>
              <w:contextualSpacing/>
              <w:jc w:val="center"/>
              <w:rPr>
                <w:rFonts w:cs="Arial"/>
              </w:rPr>
            </w:pPr>
            <w:r w:rsidRPr="00AF2013">
              <w:rPr>
                <w:rFonts w:cs="Arial"/>
              </w:rPr>
              <w:t>N/A</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4BD6DF7" w14:textId="77777777" w:rsidR="00AF2013" w:rsidRPr="00AF2013" w:rsidRDefault="00AF2013" w:rsidP="003B4250">
            <w:pPr>
              <w:spacing w:line="276" w:lineRule="auto"/>
              <w:contextualSpacing/>
              <w:jc w:val="center"/>
              <w:rPr>
                <w:rFonts w:cs="Arial"/>
              </w:rPr>
            </w:pPr>
            <w:r w:rsidRPr="00AF2013">
              <w:rPr>
                <w:rFonts w:cs="Arial"/>
              </w:rPr>
              <w:t>N/A</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2303D06" w14:textId="77777777" w:rsidR="00AF2013" w:rsidRPr="00AF2013" w:rsidRDefault="00AF2013" w:rsidP="003B4250">
            <w:pPr>
              <w:spacing w:line="276" w:lineRule="auto"/>
              <w:contextualSpacing/>
              <w:jc w:val="center"/>
              <w:rPr>
                <w:rFonts w:cs="Arial"/>
              </w:rPr>
            </w:pPr>
            <w:r w:rsidRPr="00AF2013">
              <w:rPr>
                <w:rFonts w:cs="Arial"/>
              </w:rPr>
              <w:t>N/A</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A1F409" w14:textId="77777777" w:rsidR="00AF2013" w:rsidRPr="00AF2013" w:rsidRDefault="00AF2013" w:rsidP="003B4250">
            <w:pPr>
              <w:spacing w:line="276" w:lineRule="auto"/>
              <w:contextualSpacing/>
              <w:jc w:val="center"/>
              <w:rPr>
                <w:rFonts w:cs="Arial"/>
              </w:rPr>
            </w:pPr>
            <w:r w:rsidRPr="00AF2013">
              <w:rPr>
                <w:rFonts w:cs="Arial"/>
              </w:rPr>
              <w:t>255</w:t>
            </w:r>
            <w:r w:rsidR="002459E6">
              <w:rPr>
                <w:rFonts w:cs="Arial"/>
              </w:rPr>
              <w:t xml:space="preserve"> / 410</w:t>
            </w:r>
          </w:p>
        </w:tc>
      </w:tr>
    </w:tbl>
    <w:p w14:paraId="1B2CC079" w14:textId="77777777" w:rsidR="00AF2013" w:rsidRPr="00AF2013" w:rsidRDefault="00AF2013" w:rsidP="00AF2013">
      <w:pPr>
        <w:spacing w:line="276" w:lineRule="auto"/>
        <w:contextualSpacing/>
        <w:rPr>
          <w:rFonts w:ascii="Arial" w:hAnsi="Arial" w:cs="Arial"/>
          <w:sz w:val="24"/>
          <w:szCs w:val="24"/>
        </w:rPr>
      </w:pPr>
    </w:p>
    <w:p w14:paraId="1EE0924A" w14:textId="77777777" w:rsidR="00ED4E2B" w:rsidRDefault="00ED4E2B" w:rsidP="00AF2013">
      <w:pPr>
        <w:spacing w:before="100" w:beforeAutospacing="1" w:after="150" w:line="276" w:lineRule="auto"/>
        <w:contextualSpacing/>
        <w:rPr>
          <w:rFonts w:ascii="Arial" w:hAnsi="Arial" w:cs="Arial"/>
          <w:b/>
          <w:bCs/>
          <w:i/>
          <w:color w:val="000000"/>
          <w:sz w:val="24"/>
          <w:szCs w:val="24"/>
        </w:rPr>
      </w:pPr>
      <w:r w:rsidRPr="00E46A22">
        <w:rPr>
          <w:rFonts w:ascii="Arial" w:hAnsi="Arial" w:cs="Arial"/>
          <w:bCs/>
          <w:i/>
          <w:color w:val="000000"/>
          <w:sz w:val="24"/>
          <w:szCs w:val="24"/>
        </w:rPr>
        <w:t>*</w:t>
      </w:r>
      <w:r w:rsidRPr="00ED4E2B">
        <w:t xml:space="preserve"> </w:t>
      </w:r>
      <w:r w:rsidRPr="00E46A22">
        <w:rPr>
          <w:rFonts w:ascii="Arial" w:hAnsi="Arial" w:cs="Arial"/>
          <w:bCs/>
          <w:i/>
          <w:color w:val="000000"/>
          <w:sz w:val="24"/>
          <w:szCs w:val="24"/>
        </w:rPr>
        <w:t>NEDC figures for PHEVs includes a full battery charge</w:t>
      </w:r>
      <w:r w:rsidRPr="00ED4E2B">
        <w:rPr>
          <w:rFonts w:ascii="Arial" w:hAnsi="Arial" w:cs="Arial"/>
          <w:b/>
          <w:bCs/>
          <w:i/>
          <w:color w:val="000000"/>
          <w:sz w:val="24"/>
          <w:szCs w:val="24"/>
        </w:rPr>
        <w:t>.</w:t>
      </w:r>
    </w:p>
    <w:p w14:paraId="2858DA6E" w14:textId="77777777" w:rsidR="00ED4E2B" w:rsidRDefault="00ED4E2B" w:rsidP="00AF2013">
      <w:pPr>
        <w:spacing w:before="100" w:beforeAutospacing="1" w:after="150" w:line="276" w:lineRule="auto"/>
        <w:contextualSpacing/>
        <w:rPr>
          <w:rFonts w:ascii="Arial" w:hAnsi="Arial" w:cs="Arial"/>
          <w:b/>
          <w:bCs/>
          <w:i/>
          <w:color w:val="000000"/>
          <w:sz w:val="24"/>
          <w:szCs w:val="24"/>
        </w:rPr>
      </w:pPr>
    </w:p>
    <w:p w14:paraId="73C0749E" w14:textId="77777777" w:rsidR="00AF2013" w:rsidRPr="00AF2013" w:rsidRDefault="00AF2013" w:rsidP="00AF2013">
      <w:pPr>
        <w:spacing w:before="100" w:beforeAutospacing="1" w:after="150" w:line="276" w:lineRule="auto"/>
        <w:contextualSpacing/>
        <w:rPr>
          <w:rFonts w:ascii="Arial" w:hAnsi="Arial" w:cs="Arial"/>
          <w:b/>
          <w:bCs/>
          <w:i/>
          <w:color w:val="000000"/>
          <w:sz w:val="24"/>
          <w:szCs w:val="24"/>
        </w:rPr>
      </w:pPr>
      <w:r w:rsidRPr="00AF2013">
        <w:rPr>
          <w:rFonts w:ascii="Arial" w:hAnsi="Arial" w:cs="Arial"/>
          <w:b/>
          <w:bCs/>
          <w:i/>
          <w:color w:val="000000"/>
          <w:sz w:val="24"/>
          <w:szCs w:val="24"/>
        </w:rPr>
        <w:t>A platform designed by Techrules for the future of eco-mobility</w:t>
      </w:r>
    </w:p>
    <w:p w14:paraId="3946B641" w14:textId="77777777" w:rsidR="00AF2013" w:rsidRPr="00AF2013" w:rsidRDefault="00AF2013" w:rsidP="00AF2013">
      <w:pPr>
        <w:spacing w:before="100" w:beforeAutospacing="1" w:after="150" w:line="276" w:lineRule="auto"/>
        <w:contextualSpacing/>
        <w:rPr>
          <w:rFonts w:ascii="Arial" w:hAnsi="Arial" w:cs="Arial"/>
          <w:b/>
          <w:bCs/>
          <w:i/>
          <w:color w:val="000000"/>
          <w:sz w:val="24"/>
          <w:szCs w:val="24"/>
        </w:rPr>
      </w:pPr>
    </w:p>
    <w:p w14:paraId="68CAA1F8" w14:textId="64CC575C" w:rsidR="00AF2013" w:rsidRPr="00AF2013" w:rsidRDefault="00AF2013" w:rsidP="00AF2013">
      <w:pPr>
        <w:spacing w:before="100" w:beforeAutospacing="1" w:after="150" w:line="276" w:lineRule="auto"/>
        <w:contextualSpacing/>
        <w:rPr>
          <w:rFonts w:ascii="Arial" w:hAnsi="Arial" w:cs="Arial"/>
          <w:bCs/>
          <w:color w:val="000000"/>
          <w:sz w:val="24"/>
          <w:szCs w:val="24"/>
        </w:rPr>
      </w:pPr>
      <w:r w:rsidRPr="00AF2013">
        <w:rPr>
          <w:rFonts w:ascii="Arial" w:hAnsi="Arial" w:cs="Arial"/>
          <w:bCs/>
          <w:color w:val="000000"/>
          <w:sz w:val="24"/>
          <w:szCs w:val="24"/>
        </w:rPr>
        <w:lastRenderedPageBreak/>
        <w:t xml:space="preserve">With a future range of models in mind the </w:t>
      </w:r>
      <w:r w:rsidR="001F2DC8">
        <w:rPr>
          <w:rFonts w:ascii="Arial" w:hAnsi="Arial" w:cs="Arial"/>
          <w:bCs/>
          <w:i/>
          <w:color w:val="000000"/>
          <w:sz w:val="24"/>
          <w:szCs w:val="24"/>
        </w:rPr>
        <w:t>Ren</w:t>
      </w:r>
      <w:r w:rsidRPr="00AF2013">
        <w:rPr>
          <w:rFonts w:ascii="Arial" w:hAnsi="Arial" w:cs="Arial"/>
          <w:bCs/>
          <w:color w:val="000000"/>
          <w:sz w:val="24"/>
          <w:szCs w:val="24"/>
        </w:rPr>
        <w:t xml:space="preserve"> represents a platform that can be modulated to support supercars, SUVs, family sedans and even small city cars. However the manufacturing approach will be different across the categories. The supercar construction is introduced in the </w:t>
      </w:r>
      <w:r w:rsidR="001F2DC8">
        <w:rPr>
          <w:rFonts w:ascii="Arial" w:hAnsi="Arial" w:cs="Arial"/>
          <w:bCs/>
          <w:i/>
          <w:color w:val="000000"/>
          <w:sz w:val="24"/>
          <w:szCs w:val="24"/>
        </w:rPr>
        <w:t>Ren</w:t>
      </w:r>
      <w:r w:rsidRPr="00AF2013">
        <w:rPr>
          <w:rFonts w:ascii="Arial" w:hAnsi="Arial" w:cs="Arial"/>
          <w:bCs/>
          <w:color w:val="000000"/>
          <w:sz w:val="24"/>
          <w:szCs w:val="24"/>
        </w:rPr>
        <w:t xml:space="preserve"> supercar, with a hand-crafted carbon-fibre tub and double wishbone suspension following the high level performance focus of formula and sports racing cars. This approach is only suitable for very low production volumes.</w:t>
      </w:r>
    </w:p>
    <w:p w14:paraId="40B49670" w14:textId="77777777" w:rsidR="00AF2013" w:rsidRPr="00AF2013" w:rsidRDefault="00AF2013" w:rsidP="00AF2013">
      <w:pPr>
        <w:spacing w:before="100" w:beforeAutospacing="1" w:after="150" w:line="276" w:lineRule="auto"/>
        <w:contextualSpacing/>
        <w:rPr>
          <w:rFonts w:ascii="Arial" w:hAnsi="Arial" w:cs="Arial"/>
          <w:bCs/>
          <w:color w:val="000000"/>
          <w:sz w:val="24"/>
          <w:szCs w:val="24"/>
        </w:rPr>
      </w:pPr>
    </w:p>
    <w:p w14:paraId="6AFC1D61" w14:textId="77777777" w:rsidR="00AF2013" w:rsidRDefault="00AF2013" w:rsidP="00AF2013">
      <w:pPr>
        <w:spacing w:before="100" w:beforeAutospacing="1" w:after="150" w:line="276" w:lineRule="auto"/>
        <w:contextualSpacing/>
        <w:rPr>
          <w:rFonts w:ascii="Arial" w:hAnsi="Arial" w:cs="Arial"/>
          <w:bCs/>
          <w:color w:val="000000"/>
          <w:sz w:val="24"/>
          <w:szCs w:val="24"/>
        </w:rPr>
      </w:pPr>
      <w:r w:rsidRPr="00AF2013">
        <w:rPr>
          <w:rFonts w:ascii="Arial" w:hAnsi="Arial" w:cs="Arial"/>
          <w:bCs/>
          <w:color w:val="000000"/>
          <w:sz w:val="24"/>
          <w:szCs w:val="24"/>
        </w:rPr>
        <w:t>Techrules is taking this unique approach to developing platforms to allow models to therefore share similar powertrains but within different vehicle architecture.</w:t>
      </w:r>
    </w:p>
    <w:p w14:paraId="64FFF225" w14:textId="77777777" w:rsidR="002459E6" w:rsidRDefault="002459E6" w:rsidP="00AF2013">
      <w:pPr>
        <w:spacing w:before="100" w:beforeAutospacing="1" w:after="150" w:line="276" w:lineRule="auto"/>
        <w:contextualSpacing/>
        <w:rPr>
          <w:rFonts w:ascii="Arial" w:hAnsi="Arial" w:cs="Arial"/>
          <w:bCs/>
          <w:color w:val="000000"/>
          <w:sz w:val="24"/>
          <w:szCs w:val="24"/>
        </w:rPr>
      </w:pPr>
    </w:p>
    <w:p w14:paraId="7F432DB8" w14:textId="77D584E6" w:rsidR="00AF2013" w:rsidRDefault="009B7A60" w:rsidP="00AF2013">
      <w:pPr>
        <w:spacing w:line="276" w:lineRule="auto"/>
        <w:contextualSpacing/>
        <w:rPr>
          <w:rFonts w:ascii="Arial" w:hAnsi="Arial" w:cs="Arial"/>
          <w:bCs/>
          <w:color w:val="000000"/>
          <w:sz w:val="24"/>
          <w:szCs w:val="24"/>
        </w:rPr>
      </w:pPr>
      <w:r w:rsidRPr="009B7A60">
        <w:rPr>
          <w:rFonts w:ascii="Arial" w:hAnsi="Arial" w:cs="Arial"/>
          <w:bCs/>
          <w:color w:val="000000"/>
          <w:sz w:val="24"/>
          <w:szCs w:val="24"/>
        </w:rPr>
        <w:t>Production of Ren is likely to start in 2018, with orders starting at the 2017 Geneva Motor Show. A limited run of track versions will be hand built by L.M. Gianetti in Italy.</w:t>
      </w:r>
    </w:p>
    <w:p w14:paraId="5558592C" w14:textId="77777777" w:rsidR="009B7A60" w:rsidRPr="00AF2013" w:rsidRDefault="009B7A60" w:rsidP="00AF2013">
      <w:pPr>
        <w:spacing w:line="276" w:lineRule="auto"/>
        <w:contextualSpacing/>
        <w:rPr>
          <w:rFonts w:ascii="Arial" w:hAnsi="Arial" w:cs="Arial"/>
          <w:sz w:val="24"/>
          <w:szCs w:val="24"/>
        </w:rPr>
      </w:pPr>
      <w:bookmarkStart w:id="0" w:name="_GoBack"/>
      <w:bookmarkEnd w:id="0"/>
    </w:p>
    <w:p w14:paraId="4F3DD86A" w14:textId="77777777" w:rsidR="00AF2013" w:rsidRPr="003B4250" w:rsidRDefault="00AF2013" w:rsidP="00AF2013">
      <w:pPr>
        <w:spacing w:after="0" w:line="276" w:lineRule="auto"/>
        <w:contextualSpacing/>
        <w:rPr>
          <w:rFonts w:ascii="Arial" w:eastAsia="Times New Roman" w:hAnsi="Arial" w:cs="Arial"/>
          <w:b/>
          <w:bCs/>
          <w:iCs/>
          <w:sz w:val="24"/>
          <w:szCs w:val="24"/>
        </w:rPr>
      </w:pPr>
      <w:r w:rsidRPr="003B4250">
        <w:rPr>
          <w:rFonts w:ascii="Arial" w:eastAsia="Times New Roman" w:hAnsi="Arial" w:cs="Arial"/>
          <w:b/>
          <w:bCs/>
          <w:iCs/>
          <w:sz w:val="24"/>
          <w:szCs w:val="24"/>
        </w:rPr>
        <w:t>TECHNICAL SPECIFICATIONS</w:t>
      </w:r>
    </w:p>
    <w:p w14:paraId="12A43BFE" w14:textId="77777777" w:rsidR="001D3B71" w:rsidRDefault="001D3B71" w:rsidP="00AF2013">
      <w:pPr>
        <w:spacing w:after="0" w:line="276" w:lineRule="auto"/>
        <w:contextualSpacing/>
        <w:rPr>
          <w:rFonts w:ascii="Arial" w:eastAsia="Times New Roman" w:hAnsi="Arial" w:cs="Arial"/>
          <w:bCs/>
          <w:iCs/>
          <w:sz w:val="24"/>
          <w:szCs w:val="24"/>
        </w:rPr>
      </w:pPr>
    </w:p>
    <w:p w14:paraId="419E3ED0" w14:textId="56670B0C"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lastRenderedPageBreak/>
        <w:t xml:space="preserve">TECHRULES </w:t>
      </w:r>
      <w:r w:rsidR="001F2DC8" w:rsidRPr="007A05FD">
        <w:rPr>
          <w:rFonts w:ascii="Arial" w:eastAsia="Times New Roman" w:hAnsi="Arial" w:cs="Arial"/>
          <w:bCs/>
          <w:i/>
          <w:iCs/>
          <w:sz w:val="24"/>
          <w:szCs w:val="24"/>
        </w:rPr>
        <w:t>Ren</w:t>
      </w:r>
    </w:p>
    <w:p w14:paraId="6EDC8C99" w14:textId="77777777" w:rsidR="00AF2013" w:rsidRPr="003B4250" w:rsidRDefault="00AF2013" w:rsidP="00AF2013">
      <w:pPr>
        <w:spacing w:after="0" w:line="276" w:lineRule="auto"/>
        <w:contextualSpacing/>
        <w:rPr>
          <w:rFonts w:ascii="Arial" w:eastAsia="Times New Roman" w:hAnsi="Arial" w:cs="Arial"/>
          <w:bCs/>
          <w:iCs/>
          <w:sz w:val="24"/>
          <w:szCs w:val="24"/>
        </w:rPr>
      </w:pPr>
    </w:p>
    <w:p w14:paraId="1E0ABE06" w14:textId="4A1FB203"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
          <w:bCs/>
          <w:iCs/>
          <w:sz w:val="24"/>
          <w:szCs w:val="24"/>
        </w:rPr>
        <w:t xml:space="preserve">Performance </w:t>
      </w:r>
      <w:r w:rsidRPr="003B4250">
        <w:rPr>
          <w:rFonts w:ascii="Arial" w:eastAsia="Times New Roman" w:hAnsi="Arial" w:cs="Arial"/>
          <w:bCs/>
          <w:iCs/>
          <w:sz w:val="24"/>
          <w:szCs w:val="24"/>
        </w:rPr>
        <w:t xml:space="preserve">(all projections based on initial testing of </w:t>
      </w:r>
      <w:r w:rsidR="001F2DC8">
        <w:rPr>
          <w:rFonts w:ascii="Arial" w:eastAsia="Times New Roman" w:hAnsi="Arial" w:cs="Arial"/>
          <w:bCs/>
          <w:i/>
          <w:iCs/>
          <w:sz w:val="24"/>
          <w:szCs w:val="24"/>
        </w:rPr>
        <w:t>Ren</w:t>
      </w:r>
      <w:r w:rsidRPr="003B4250">
        <w:rPr>
          <w:rFonts w:ascii="Arial" w:eastAsia="Times New Roman" w:hAnsi="Arial" w:cs="Arial"/>
          <w:bCs/>
          <w:iCs/>
          <w:sz w:val="24"/>
          <w:szCs w:val="24"/>
        </w:rPr>
        <w:t xml:space="preserve"> supercar with maximum battery and turbine configuration)</w:t>
      </w:r>
    </w:p>
    <w:p w14:paraId="1D28AA26"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Power output: </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00137549">
        <w:rPr>
          <w:rFonts w:ascii="Arial" w:eastAsia="Times New Roman" w:hAnsi="Arial" w:cs="Arial"/>
          <w:bCs/>
          <w:iCs/>
          <w:sz w:val="24"/>
          <w:szCs w:val="24"/>
        </w:rPr>
        <w:tab/>
      </w:r>
      <w:r w:rsidRPr="003B4250">
        <w:rPr>
          <w:rFonts w:ascii="Arial" w:eastAsia="Times New Roman" w:hAnsi="Arial" w:cs="Arial"/>
          <w:bCs/>
          <w:iCs/>
          <w:sz w:val="24"/>
          <w:szCs w:val="24"/>
        </w:rPr>
        <w:t xml:space="preserve">960 kW </w:t>
      </w:r>
      <w:r w:rsidRPr="003B4250">
        <w:rPr>
          <w:rFonts w:ascii="Arial" w:eastAsia="Times New Roman" w:hAnsi="Arial" w:cs="Arial"/>
          <w:bCs/>
          <w:sz w:val="24"/>
          <w:szCs w:val="24"/>
        </w:rPr>
        <w:t>(1,</w:t>
      </w:r>
      <w:r w:rsidR="00E965A8" w:rsidRPr="003B4250">
        <w:rPr>
          <w:rFonts w:ascii="Arial" w:eastAsia="Times New Roman" w:hAnsi="Arial" w:cs="Arial"/>
          <w:bCs/>
          <w:sz w:val="24"/>
          <w:szCs w:val="24"/>
        </w:rPr>
        <w:t>28</w:t>
      </w:r>
      <w:r w:rsidR="00E965A8">
        <w:rPr>
          <w:rFonts w:ascii="Arial" w:eastAsia="Times New Roman" w:hAnsi="Arial" w:cs="Arial"/>
          <w:bCs/>
          <w:sz w:val="24"/>
          <w:szCs w:val="24"/>
        </w:rPr>
        <w:t>7</w:t>
      </w:r>
      <w:r w:rsidR="00E965A8" w:rsidRPr="003B4250">
        <w:rPr>
          <w:rFonts w:ascii="Arial" w:eastAsia="Times New Roman" w:hAnsi="Arial" w:cs="Arial"/>
          <w:bCs/>
          <w:sz w:val="24"/>
          <w:szCs w:val="24"/>
        </w:rPr>
        <w:t xml:space="preserve"> </w:t>
      </w:r>
      <w:proofErr w:type="spellStart"/>
      <w:r w:rsidRPr="003B4250">
        <w:rPr>
          <w:rFonts w:ascii="Arial" w:eastAsia="Times New Roman" w:hAnsi="Arial" w:cs="Arial"/>
          <w:bCs/>
          <w:sz w:val="24"/>
          <w:szCs w:val="24"/>
        </w:rPr>
        <w:t>hp</w:t>
      </w:r>
      <w:proofErr w:type="spellEnd"/>
      <w:r w:rsidRPr="003B4250">
        <w:rPr>
          <w:rFonts w:ascii="Arial" w:eastAsia="Times New Roman" w:hAnsi="Arial" w:cs="Arial"/>
          <w:bCs/>
          <w:sz w:val="24"/>
          <w:szCs w:val="24"/>
        </w:rPr>
        <w:t xml:space="preserve"> / </w:t>
      </w:r>
      <w:r w:rsidR="00543596" w:rsidRPr="00FB6D83">
        <w:rPr>
          <w:rFonts w:ascii="Arial" w:hAnsi="Arial" w:cs="Arial"/>
          <w:sz w:val="24"/>
          <w:szCs w:val="24"/>
        </w:rPr>
        <w:t>1</w:t>
      </w:r>
      <w:r w:rsidR="00543596">
        <w:rPr>
          <w:rFonts w:ascii="Arial" w:hAnsi="Arial" w:cs="Arial"/>
          <w:sz w:val="24"/>
          <w:szCs w:val="24"/>
        </w:rPr>
        <w:t>,</w:t>
      </w:r>
      <w:r w:rsidR="00E965A8" w:rsidRPr="00FB6D83">
        <w:rPr>
          <w:rFonts w:ascii="Arial" w:hAnsi="Arial" w:cs="Arial"/>
          <w:sz w:val="24"/>
          <w:szCs w:val="24"/>
        </w:rPr>
        <w:t>30</w:t>
      </w:r>
      <w:r w:rsidR="00E965A8">
        <w:rPr>
          <w:rFonts w:ascii="Arial" w:hAnsi="Arial" w:cs="Arial"/>
          <w:sz w:val="24"/>
          <w:szCs w:val="24"/>
        </w:rPr>
        <w:t xml:space="preserve">5 </w:t>
      </w:r>
      <w:proofErr w:type="spellStart"/>
      <w:r w:rsidR="00543596" w:rsidRPr="00FB6D83">
        <w:rPr>
          <w:rFonts w:ascii="Arial" w:hAnsi="Arial" w:cs="Arial"/>
          <w:sz w:val="24"/>
          <w:szCs w:val="24"/>
        </w:rPr>
        <w:t>ps</w:t>
      </w:r>
      <w:proofErr w:type="spellEnd"/>
      <w:r w:rsidRPr="003B4250">
        <w:rPr>
          <w:rFonts w:ascii="Arial" w:eastAsia="Times New Roman" w:hAnsi="Arial" w:cs="Arial"/>
          <w:bCs/>
          <w:sz w:val="24"/>
          <w:szCs w:val="24"/>
        </w:rPr>
        <w:t>)</w:t>
      </w:r>
    </w:p>
    <w:p w14:paraId="3C142F99" w14:textId="42DDE045" w:rsidR="00AF2013" w:rsidRPr="003B4250" w:rsidRDefault="005660B7" w:rsidP="00AF2013">
      <w:pPr>
        <w:spacing w:after="0" w:line="276" w:lineRule="auto"/>
        <w:contextualSpacing/>
        <w:rPr>
          <w:rFonts w:ascii="Arial" w:eastAsia="Times New Roman" w:hAnsi="Arial" w:cs="Arial"/>
          <w:bCs/>
          <w:iCs/>
          <w:sz w:val="24"/>
          <w:szCs w:val="24"/>
        </w:rPr>
      </w:pPr>
      <w:r>
        <w:rPr>
          <w:rFonts w:ascii="Arial" w:eastAsia="Times New Roman" w:hAnsi="Arial" w:cs="Arial"/>
          <w:bCs/>
          <w:iCs/>
          <w:sz w:val="24"/>
          <w:szCs w:val="24"/>
        </w:rPr>
        <w:t>Total t</w:t>
      </w:r>
      <w:r w:rsidR="00AF2013" w:rsidRPr="003B4250">
        <w:rPr>
          <w:rFonts w:ascii="Arial" w:eastAsia="Times New Roman" w:hAnsi="Arial" w:cs="Arial"/>
          <w:bCs/>
          <w:iCs/>
          <w:sz w:val="24"/>
          <w:szCs w:val="24"/>
        </w:rPr>
        <w:t>orque at the wheels:</w:t>
      </w:r>
      <w:r w:rsidR="00AF2013" w:rsidRPr="003B4250">
        <w:rPr>
          <w:rFonts w:ascii="Arial" w:eastAsia="Times New Roman" w:hAnsi="Arial" w:cs="Arial"/>
          <w:bCs/>
          <w:iCs/>
          <w:sz w:val="24"/>
          <w:szCs w:val="24"/>
        </w:rPr>
        <w:tab/>
      </w:r>
      <w:r w:rsidR="00137549">
        <w:rPr>
          <w:rFonts w:ascii="Arial" w:eastAsia="Times New Roman" w:hAnsi="Arial" w:cs="Arial"/>
          <w:bCs/>
          <w:iCs/>
          <w:sz w:val="24"/>
          <w:szCs w:val="24"/>
        </w:rPr>
        <w:tab/>
      </w:r>
      <w:r w:rsidR="00AA5BDA">
        <w:rPr>
          <w:rFonts w:ascii="Arial" w:eastAsia="Times New Roman" w:hAnsi="Arial" w:cs="Arial"/>
          <w:bCs/>
          <w:iCs/>
          <w:sz w:val="24"/>
          <w:szCs w:val="24"/>
        </w:rPr>
        <w:t>7</w:t>
      </w:r>
      <w:r w:rsidR="00137549">
        <w:rPr>
          <w:rFonts w:ascii="Arial" w:eastAsia="Times New Roman" w:hAnsi="Arial" w:cs="Arial"/>
          <w:bCs/>
          <w:iCs/>
          <w:sz w:val="24"/>
          <w:szCs w:val="24"/>
        </w:rPr>
        <w:t>,</w:t>
      </w:r>
      <w:r w:rsidR="00730B8A">
        <w:rPr>
          <w:rFonts w:ascii="Arial" w:eastAsiaTheme="minorEastAsia" w:hAnsi="Arial" w:cs="Arial" w:hint="eastAsia"/>
          <w:bCs/>
          <w:iCs/>
          <w:sz w:val="24"/>
          <w:szCs w:val="24"/>
          <w:lang w:eastAsia="zh-CN"/>
        </w:rPr>
        <w:t>800</w:t>
      </w:r>
      <w:r w:rsidR="00AA5BDA">
        <w:rPr>
          <w:rFonts w:ascii="Arial" w:eastAsia="Times New Roman" w:hAnsi="Arial" w:cs="Arial"/>
          <w:bCs/>
          <w:iCs/>
          <w:sz w:val="24"/>
          <w:szCs w:val="24"/>
        </w:rPr>
        <w:t xml:space="preserve"> Nm (</w:t>
      </w:r>
      <w:r w:rsidR="00730B8A">
        <w:rPr>
          <w:rFonts w:ascii="Arial" w:eastAsiaTheme="minorEastAsia" w:hAnsi="Arial" w:cs="Arial" w:hint="eastAsia"/>
          <w:bCs/>
          <w:iCs/>
          <w:sz w:val="24"/>
          <w:szCs w:val="24"/>
          <w:lang w:eastAsia="zh-CN"/>
        </w:rPr>
        <w:t>5</w:t>
      </w:r>
      <w:r w:rsidR="00137549">
        <w:rPr>
          <w:rFonts w:ascii="Arial" w:eastAsiaTheme="minorEastAsia" w:hAnsi="Arial" w:cs="Arial"/>
          <w:bCs/>
          <w:iCs/>
          <w:sz w:val="24"/>
          <w:szCs w:val="24"/>
          <w:lang w:eastAsia="zh-CN"/>
        </w:rPr>
        <w:t>,</w:t>
      </w:r>
      <w:r w:rsidR="00730B8A">
        <w:rPr>
          <w:rFonts w:ascii="Arial" w:eastAsiaTheme="minorEastAsia" w:hAnsi="Arial" w:cs="Arial" w:hint="eastAsia"/>
          <w:bCs/>
          <w:iCs/>
          <w:sz w:val="24"/>
          <w:szCs w:val="24"/>
          <w:lang w:eastAsia="zh-CN"/>
        </w:rPr>
        <w:t>753</w:t>
      </w:r>
      <w:r w:rsidR="00AA5BDA">
        <w:rPr>
          <w:rFonts w:ascii="Arial" w:eastAsia="Times New Roman" w:hAnsi="Arial" w:cs="Arial"/>
          <w:bCs/>
          <w:iCs/>
          <w:sz w:val="24"/>
          <w:szCs w:val="24"/>
        </w:rPr>
        <w:t xml:space="preserve"> lb </w:t>
      </w:r>
      <w:proofErr w:type="spellStart"/>
      <w:r w:rsidR="00AA5BDA">
        <w:rPr>
          <w:rFonts w:ascii="Arial" w:eastAsia="Times New Roman" w:hAnsi="Arial" w:cs="Arial"/>
          <w:bCs/>
          <w:iCs/>
          <w:sz w:val="24"/>
          <w:szCs w:val="24"/>
        </w:rPr>
        <w:t>ft</w:t>
      </w:r>
      <w:proofErr w:type="spellEnd"/>
      <w:r w:rsidR="00AA5BDA">
        <w:rPr>
          <w:rFonts w:ascii="Arial" w:eastAsia="Times New Roman" w:hAnsi="Arial" w:cs="Arial"/>
          <w:bCs/>
          <w:iCs/>
          <w:sz w:val="24"/>
          <w:szCs w:val="24"/>
        </w:rPr>
        <w:t>)</w:t>
      </w:r>
    </w:p>
    <w:p w14:paraId="6D72D878" w14:textId="211D30EE" w:rsidR="00AF2013" w:rsidRPr="003B4250" w:rsidRDefault="00F03040" w:rsidP="00AF2013">
      <w:pPr>
        <w:spacing w:after="0" w:line="276" w:lineRule="auto"/>
        <w:contextualSpacing/>
        <w:rPr>
          <w:rFonts w:ascii="Arial" w:eastAsia="Times New Roman" w:hAnsi="Arial" w:cs="Arial"/>
          <w:bCs/>
          <w:iCs/>
          <w:sz w:val="24"/>
          <w:szCs w:val="24"/>
        </w:rPr>
      </w:pPr>
      <w:r>
        <w:rPr>
          <w:rFonts w:ascii="Arial" w:eastAsiaTheme="minorEastAsia" w:hAnsi="Arial" w:cs="Arial" w:hint="eastAsia"/>
          <w:bCs/>
          <w:iCs/>
          <w:color w:val="000000" w:themeColor="text1"/>
          <w:sz w:val="24"/>
          <w:szCs w:val="24"/>
          <w:lang w:eastAsia="zh-CN"/>
        </w:rPr>
        <w:t>Motor shaft torque at f</w:t>
      </w:r>
      <w:r w:rsidR="00277D11" w:rsidRPr="003B4250">
        <w:rPr>
          <w:rFonts w:ascii="Arial" w:eastAsia="Times New Roman" w:hAnsi="Arial" w:cs="Arial"/>
          <w:bCs/>
          <w:iCs/>
          <w:color w:val="000000" w:themeColor="text1"/>
          <w:sz w:val="24"/>
          <w:szCs w:val="24"/>
        </w:rPr>
        <w:t>ront</w:t>
      </w:r>
      <w:r>
        <w:rPr>
          <w:rFonts w:ascii="Arial" w:eastAsiaTheme="minorEastAsia" w:hAnsi="Arial" w:cs="Arial" w:hint="eastAsia"/>
          <w:bCs/>
          <w:iCs/>
          <w:color w:val="000000" w:themeColor="text1"/>
          <w:sz w:val="24"/>
          <w:szCs w:val="24"/>
          <w:lang w:eastAsia="zh-CN"/>
        </w:rPr>
        <w:t xml:space="preserve"> wheel</w:t>
      </w:r>
      <w:r w:rsidR="00277D11" w:rsidRPr="003B4250">
        <w:rPr>
          <w:rFonts w:ascii="Arial" w:eastAsia="Times New Roman" w:hAnsi="Arial" w:cs="Arial"/>
          <w:bCs/>
          <w:iCs/>
          <w:color w:val="000000" w:themeColor="text1"/>
          <w:sz w:val="24"/>
          <w:szCs w:val="24"/>
        </w:rPr>
        <w:t>:</w:t>
      </w:r>
      <w:r w:rsidR="00137549">
        <w:rPr>
          <w:rFonts w:ascii="Arial" w:eastAsia="Times New Roman" w:hAnsi="Arial" w:cs="Arial"/>
          <w:bCs/>
          <w:iCs/>
          <w:color w:val="000000" w:themeColor="text1"/>
          <w:sz w:val="24"/>
          <w:szCs w:val="24"/>
        </w:rPr>
        <w:tab/>
      </w:r>
      <w:r w:rsidR="00277D11" w:rsidRPr="003B4250">
        <w:rPr>
          <w:rFonts w:ascii="Arial" w:eastAsia="Times New Roman" w:hAnsi="Arial" w:cs="Arial"/>
          <w:bCs/>
          <w:iCs/>
          <w:sz w:val="24"/>
          <w:szCs w:val="24"/>
        </w:rPr>
        <w:t>780 N</w:t>
      </w:r>
      <w:r w:rsidR="00AF2013" w:rsidRPr="003B4250">
        <w:rPr>
          <w:rFonts w:ascii="Arial" w:eastAsia="Times New Roman" w:hAnsi="Arial" w:cs="Arial"/>
          <w:bCs/>
          <w:iCs/>
          <w:sz w:val="24"/>
          <w:szCs w:val="24"/>
        </w:rPr>
        <w:t>m (</w:t>
      </w:r>
      <w:r w:rsidR="00BE7B7F" w:rsidRPr="003B4250">
        <w:rPr>
          <w:rFonts w:ascii="Arial" w:eastAsiaTheme="minorEastAsia" w:hAnsi="Arial" w:cs="Arial" w:hint="eastAsia"/>
          <w:bCs/>
          <w:iCs/>
          <w:sz w:val="24"/>
          <w:szCs w:val="24"/>
          <w:lang w:eastAsia="zh-CN"/>
        </w:rPr>
        <w:t>575</w:t>
      </w:r>
      <w:r w:rsidR="00BE7B7F" w:rsidRPr="003B4250">
        <w:rPr>
          <w:rFonts w:ascii="Arial" w:eastAsia="Times New Roman" w:hAnsi="Arial" w:cs="Arial"/>
          <w:bCs/>
          <w:iCs/>
          <w:sz w:val="24"/>
          <w:szCs w:val="24"/>
        </w:rPr>
        <w:t xml:space="preserve"> </w:t>
      </w:r>
      <w:r w:rsidR="00AF2013" w:rsidRPr="003B4250">
        <w:rPr>
          <w:rFonts w:ascii="Arial" w:eastAsia="Times New Roman" w:hAnsi="Arial" w:cs="Arial"/>
          <w:bCs/>
          <w:iCs/>
          <w:sz w:val="24"/>
          <w:szCs w:val="24"/>
        </w:rPr>
        <w:t>lb ft)</w:t>
      </w:r>
    </w:p>
    <w:p w14:paraId="69E77644" w14:textId="00E90702" w:rsidR="00AF2013" w:rsidRPr="003B4250" w:rsidRDefault="00F03040" w:rsidP="00AF2013">
      <w:pPr>
        <w:spacing w:after="0" w:line="276" w:lineRule="auto"/>
        <w:contextualSpacing/>
        <w:rPr>
          <w:rFonts w:ascii="Arial" w:eastAsia="Times New Roman" w:hAnsi="Arial" w:cs="Arial"/>
          <w:bCs/>
          <w:iCs/>
          <w:sz w:val="24"/>
          <w:szCs w:val="24"/>
        </w:rPr>
      </w:pPr>
      <w:r>
        <w:rPr>
          <w:rFonts w:ascii="Arial" w:eastAsiaTheme="minorEastAsia" w:hAnsi="Arial" w:cs="Arial" w:hint="eastAsia"/>
          <w:bCs/>
          <w:iCs/>
          <w:color w:val="000000" w:themeColor="text1"/>
          <w:sz w:val="24"/>
          <w:szCs w:val="24"/>
          <w:lang w:eastAsia="zh-CN"/>
        </w:rPr>
        <w:t>Motor shaft torque at</w:t>
      </w:r>
      <w:r w:rsidRPr="003B4250">
        <w:rPr>
          <w:rFonts w:ascii="Arial" w:eastAsia="Times New Roman" w:hAnsi="Arial" w:cs="Arial"/>
          <w:bCs/>
          <w:iCs/>
          <w:sz w:val="24"/>
          <w:szCs w:val="24"/>
        </w:rPr>
        <w:t xml:space="preserve"> </w:t>
      </w:r>
      <w:r>
        <w:rPr>
          <w:rFonts w:ascii="Arial" w:eastAsiaTheme="minorEastAsia" w:hAnsi="Arial" w:cs="Arial" w:hint="eastAsia"/>
          <w:bCs/>
          <w:iCs/>
          <w:sz w:val="24"/>
          <w:szCs w:val="24"/>
          <w:lang w:eastAsia="zh-CN"/>
        </w:rPr>
        <w:t>r</w:t>
      </w:r>
      <w:r w:rsidR="00277D11" w:rsidRPr="003B4250">
        <w:rPr>
          <w:rFonts w:ascii="Arial" w:eastAsia="Times New Roman" w:hAnsi="Arial" w:cs="Arial"/>
          <w:bCs/>
          <w:iCs/>
          <w:sz w:val="24"/>
          <w:szCs w:val="24"/>
        </w:rPr>
        <w:t>ear</w:t>
      </w:r>
      <w:r>
        <w:rPr>
          <w:rFonts w:ascii="Arial" w:eastAsiaTheme="minorEastAsia" w:hAnsi="Arial" w:cs="Arial" w:hint="eastAsia"/>
          <w:bCs/>
          <w:iCs/>
          <w:sz w:val="24"/>
          <w:szCs w:val="24"/>
          <w:lang w:eastAsia="zh-CN"/>
        </w:rPr>
        <w:t xml:space="preserve"> wheel</w:t>
      </w:r>
      <w:r w:rsidR="00277D11" w:rsidRPr="003B4250">
        <w:rPr>
          <w:rFonts w:ascii="Arial" w:eastAsia="Times New Roman" w:hAnsi="Arial" w:cs="Arial"/>
          <w:bCs/>
          <w:iCs/>
          <w:sz w:val="24"/>
          <w:szCs w:val="24"/>
        </w:rPr>
        <w:t xml:space="preserve">: </w:t>
      </w:r>
      <w:r w:rsidR="00277D11" w:rsidRPr="003B4250">
        <w:rPr>
          <w:rFonts w:ascii="Arial" w:eastAsia="Times New Roman" w:hAnsi="Arial" w:cs="Arial"/>
          <w:bCs/>
          <w:iCs/>
          <w:sz w:val="24"/>
          <w:szCs w:val="24"/>
        </w:rPr>
        <w:tab/>
        <w:t>1</w:t>
      </w:r>
      <w:r w:rsidR="00543596" w:rsidRPr="003B4250">
        <w:rPr>
          <w:rFonts w:ascii="Arial" w:eastAsia="Times New Roman" w:hAnsi="Arial" w:cs="Arial"/>
          <w:bCs/>
          <w:iCs/>
          <w:sz w:val="24"/>
          <w:szCs w:val="24"/>
        </w:rPr>
        <w:t>,</w:t>
      </w:r>
      <w:r w:rsidR="00277D11" w:rsidRPr="003B4250">
        <w:rPr>
          <w:rFonts w:ascii="Arial" w:eastAsia="Times New Roman" w:hAnsi="Arial" w:cs="Arial"/>
          <w:bCs/>
          <w:iCs/>
          <w:sz w:val="24"/>
          <w:szCs w:val="24"/>
        </w:rPr>
        <w:t>560 N</w:t>
      </w:r>
      <w:r w:rsidR="00AF2013" w:rsidRPr="003B4250">
        <w:rPr>
          <w:rFonts w:ascii="Arial" w:eastAsia="Times New Roman" w:hAnsi="Arial" w:cs="Arial"/>
          <w:bCs/>
          <w:iCs/>
          <w:sz w:val="24"/>
          <w:szCs w:val="24"/>
        </w:rPr>
        <w:t>m (</w:t>
      </w:r>
      <w:r w:rsidR="00BE7B7F" w:rsidRPr="003B4250">
        <w:rPr>
          <w:rFonts w:ascii="Arial" w:eastAsiaTheme="minorEastAsia" w:hAnsi="Arial" w:cs="Arial" w:hint="eastAsia"/>
          <w:bCs/>
          <w:iCs/>
          <w:sz w:val="24"/>
          <w:szCs w:val="24"/>
          <w:lang w:eastAsia="zh-CN"/>
        </w:rPr>
        <w:t>1</w:t>
      </w:r>
      <w:r w:rsidR="00137549">
        <w:rPr>
          <w:rFonts w:ascii="Arial" w:eastAsiaTheme="minorEastAsia" w:hAnsi="Arial" w:cs="Arial"/>
          <w:bCs/>
          <w:iCs/>
          <w:sz w:val="24"/>
          <w:szCs w:val="24"/>
          <w:lang w:eastAsia="zh-CN"/>
        </w:rPr>
        <w:t>,</w:t>
      </w:r>
      <w:r w:rsidR="00BE7B7F" w:rsidRPr="003B4250">
        <w:rPr>
          <w:rFonts w:ascii="Arial" w:eastAsiaTheme="minorEastAsia" w:hAnsi="Arial" w:cs="Arial" w:hint="eastAsia"/>
          <w:bCs/>
          <w:iCs/>
          <w:sz w:val="24"/>
          <w:szCs w:val="24"/>
          <w:lang w:eastAsia="zh-CN"/>
        </w:rPr>
        <w:t>150</w:t>
      </w:r>
      <w:r w:rsidR="00BE7B7F" w:rsidRPr="003B4250">
        <w:rPr>
          <w:rFonts w:ascii="Arial" w:eastAsia="Times New Roman" w:hAnsi="Arial" w:cs="Arial"/>
          <w:bCs/>
          <w:iCs/>
          <w:sz w:val="24"/>
          <w:szCs w:val="24"/>
        </w:rPr>
        <w:t xml:space="preserve"> </w:t>
      </w:r>
      <w:r w:rsidR="00AF2013" w:rsidRPr="003B4250">
        <w:rPr>
          <w:rFonts w:ascii="Arial" w:eastAsia="Times New Roman" w:hAnsi="Arial" w:cs="Arial"/>
          <w:bCs/>
          <w:iCs/>
          <w:sz w:val="24"/>
          <w:szCs w:val="24"/>
        </w:rPr>
        <w:t xml:space="preserve">lb </w:t>
      </w:r>
      <w:proofErr w:type="spellStart"/>
      <w:r w:rsidR="00AF2013" w:rsidRPr="003B4250">
        <w:rPr>
          <w:rFonts w:ascii="Arial" w:eastAsia="Times New Roman" w:hAnsi="Arial" w:cs="Arial"/>
          <w:bCs/>
          <w:iCs/>
          <w:sz w:val="24"/>
          <w:szCs w:val="24"/>
        </w:rPr>
        <w:t>ft</w:t>
      </w:r>
      <w:proofErr w:type="spellEnd"/>
      <w:r w:rsidR="00AF2013" w:rsidRPr="003B4250">
        <w:rPr>
          <w:rFonts w:ascii="Arial" w:eastAsia="Times New Roman" w:hAnsi="Arial" w:cs="Arial"/>
          <w:bCs/>
          <w:iCs/>
          <w:sz w:val="24"/>
          <w:szCs w:val="24"/>
        </w:rPr>
        <w:t>)</w:t>
      </w:r>
    </w:p>
    <w:p w14:paraId="6FB10683" w14:textId="53D7CCEA" w:rsidR="00AF2013" w:rsidRPr="003B4250" w:rsidRDefault="00277D11"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Total</w:t>
      </w:r>
      <w:r w:rsidR="00F03040">
        <w:rPr>
          <w:rFonts w:ascii="Arial" w:eastAsiaTheme="minorEastAsia" w:hAnsi="Arial" w:cs="Arial" w:hint="eastAsia"/>
          <w:bCs/>
          <w:iCs/>
          <w:sz w:val="24"/>
          <w:szCs w:val="24"/>
          <w:lang w:eastAsia="zh-CN"/>
        </w:rPr>
        <w:t xml:space="preserve"> torque at the motor shaft</w:t>
      </w:r>
      <w:r w:rsidRPr="003B4250">
        <w:rPr>
          <w:rFonts w:ascii="Arial" w:eastAsia="Times New Roman" w:hAnsi="Arial" w:cs="Arial"/>
          <w:bCs/>
          <w:iCs/>
          <w:sz w:val="24"/>
          <w:szCs w:val="24"/>
        </w:rPr>
        <w:t>:</w:t>
      </w:r>
      <w:r w:rsidRPr="003B4250">
        <w:rPr>
          <w:rFonts w:ascii="Arial" w:eastAsia="Times New Roman" w:hAnsi="Arial" w:cs="Arial"/>
          <w:bCs/>
          <w:iCs/>
          <w:sz w:val="24"/>
          <w:szCs w:val="24"/>
        </w:rPr>
        <w:tab/>
        <w:t>2</w:t>
      </w:r>
      <w:r w:rsidR="00543596" w:rsidRPr="003B4250">
        <w:rPr>
          <w:rFonts w:ascii="Arial" w:eastAsia="Times New Roman" w:hAnsi="Arial" w:cs="Arial"/>
          <w:bCs/>
          <w:iCs/>
          <w:sz w:val="24"/>
          <w:szCs w:val="24"/>
        </w:rPr>
        <w:t>,</w:t>
      </w:r>
      <w:r w:rsidRPr="003B4250">
        <w:rPr>
          <w:rFonts w:ascii="Arial" w:eastAsia="Times New Roman" w:hAnsi="Arial" w:cs="Arial"/>
          <w:bCs/>
          <w:iCs/>
          <w:sz w:val="24"/>
          <w:szCs w:val="24"/>
        </w:rPr>
        <w:t xml:space="preserve">340 </w:t>
      </w:r>
      <w:r w:rsidR="00AF2013" w:rsidRPr="003B4250">
        <w:rPr>
          <w:rFonts w:ascii="Arial" w:eastAsia="Times New Roman" w:hAnsi="Arial" w:cs="Arial"/>
          <w:bCs/>
          <w:iCs/>
          <w:sz w:val="24"/>
          <w:szCs w:val="24"/>
        </w:rPr>
        <w:t>Nm (</w:t>
      </w:r>
      <w:r w:rsidR="00BE7B7F" w:rsidRPr="003B4250">
        <w:rPr>
          <w:rFonts w:ascii="Arial" w:eastAsiaTheme="minorEastAsia" w:hAnsi="Arial" w:cs="Arial" w:hint="eastAsia"/>
          <w:bCs/>
          <w:iCs/>
          <w:sz w:val="24"/>
          <w:szCs w:val="24"/>
          <w:lang w:eastAsia="zh-CN"/>
        </w:rPr>
        <w:t>1</w:t>
      </w:r>
      <w:r w:rsidR="00137549">
        <w:rPr>
          <w:rFonts w:ascii="Arial" w:eastAsiaTheme="minorEastAsia" w:hAnsi="Arial" w:cs="Arial"/>
          <w:bCs/>
          <w:iCs/>
          <w:sz w:val="24"/>
          <w:szCs w:val="24"/>
          <w:lang w:eastAsia="zh-CN"/>
        </w:rPr>
        <w:t>,</w:t>
      </w:r>
      <w:r w:rsidR="00BE7B7F" w:rsidRPr="003B4250">
        <w:rPr>
          <w:rFonts w:ascii="Arial" w:eastAsiaTheme="minorEastAsia" w:hAnsi="Arial" w:cs="Arial" w:hint="eastAsia"/>
          <w:bCs/>
          <w:iCs/>
          <w:sz w:val="24"/>
          <w:szCs w:val="24"/>
          <w:lang w:eastAsia="zh-CN"/>
        </w:rPr>
        <w:t>725</w:t>
      </w:r>
      <w:r w:rsidR="00BE7B7F" w:rsidRPr="003B4250">
        <w:rPr>
          <w:rFonts w:ascii="Arial" w:eastAsia="Times New Roman" w:hAnsi="Arial" w:cs="Arial"/>
          <w:bCs/>
          <w:iCs/>
          <w:sz w:val="24"/>
          <w:szCs w:val="24"/>
        </w:rPr>
        <w:t xml:space="preserve"> </w:t>
      </w:r>
      <w:r w:rsidR="00AF2013" w:rsidRPr="003B4250">
        <w:rPr>
          <w:rFonts w:ascii="Arial" w:eastAsia="Times New Roman" w:hAnsi="Arial" w:cs="Arial"/>
          <w:bCs/>
          <w:iCs/>
          <w:sz w:val="24"/>
          <w:szCs w:val="24"/>
        </w:rPr>
        <w:t xml:space="preserve">lb </w:t>
      </w:r>
      <w:proofErr w:type="spellStart"/>
      <w:r w:rsidR="00AF2013" w:rsidRPr="003B4250">
        <w:rPr>
          <w:rFonts w:ascii="Arial" w:eastAsia="Times New Roman" w:hAnsi="Arial" w:cs="Arial"/>
          <w:bCs/>
          <w:iCs/>
          <w:sz w:val="24"/>
          <w:szCs w:val="24"/>
        </w:rPr>
        <w:t>ft</w:t>
      </w:r>
      <w:proofErr w:type="spellEnd"/>
      <w:r w:rsidR="00AF2013" w:rsidRPr="003B4250">
        <w:rPr>
          <w:rFonts w:ascii="Arial" w:eastAsia="Times New Roman" w:hAnsi="Arial" w:cs="Arial"/>
          <w:bCs/>
          <w:iCs/>
          <w:sz w:val="24"/>
          <w:szCs w:val="24"/>
        </w:rPr>
        <w:t>)</w:t>
      </w:r>
    </w:p>
    <w:p w14:paraId="7553BA6F"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Acceleration (0-100 km/h):</w:t>
      </w:r>
      <w:r w:rsidRPr="003B4250">
        <w:rPr>
          <w:rFonts w:ascii="Arial" w:eastAsia="Times New Roman" w:hAnsi="Arial" w:cs="Arial"/>
          <w:bCs/>
          <w:iCs/>
          <w:sz w:val="24"/>
          <w:szCs w:val="24"/>
        </w:rPr>
        <w:tab/>
      </w:r>
      <w:r w:rsidR="001D3B71">
        <w:rPr>
          <w:rFonts w:ascii="Arial" w:eastAsia="Times New Roman" w:hAnsi="Arial" w:cs="Arial"/>
          <w:bCs/>
          <w:iCs/>
          <w:sz w:val="24"/>
          <w:szCs w:val="24"/>
        </w:rPr>
        <w:tab/>
      </w:r>
      <w:r w:rsidRPr="003B4250">
        <w:rPr>
          <w:rFonts w:ascii="Arial" w:eastAsia="Times New Roman" w:hAnsi="Arial" w:cs="Arial"/>
          <w:bCs/>
          <w:iCs/>
          <w:sz w:val="24"/>
          <w:szCs w:val="24"/>
        </w:rPr>
        <w:t>2.</w:t>
      </w:r>
      <w:r w:rsidR="00277D11" w:rsidRPr="003B4250">
        <w:rPr>
          <w:rFonts w:ascii="Arial" w:eastAsia="Times New Roman" w:hAnsi="Arial" w:cs="Arial"/>
          <w:bCs/>
          <w:iCs/>
          <w:sz w:val="24"/>
          <w:szCs w:val="24"/>
        </w:rPr>
        <w:t>5</w:t>
      </w:r>
      <w:r w:rsidRPr="003B4250">
        <w:rPr>
          <w:rFonts w:ascii="Arial" w:eastAsia="Times New Roman" w:hAnsi="Arial" w:cs="Arial"/>
          <w:bCs/>
          <w:iCs/>
          <w:sz w:val="24"/>
          <w:szCs w:val="24"/>
        </w:rPr>
        <w:t xml:space="preserve"> seconds</w:t>
      </w:r>
    </w:p>
    <w:p w14:paraId="2824356D"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Max speed: </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001D3B71">
        <w:rPr>
          <w:rFonts w:ascii="Arial" w:eastAsia="Times New Roman" w:hAnsi="Arial" w:cs="Arial"/>
          <w:bCs/>
          <w:iCs/>
          <w:sz w:val="24"/>
          <w:szCs w:val="24"/>
        </w:rPr>
        <w:tab/>
      </w:r>
      <w:r w:rsidR="00381FD9" w:rsidRPr="003B4250">
        <w:rPr>
          <w:rFonts w:ascii="Arial" w:eastAsia="Times New Roman" w:hAnsi="Arial" w:cs="Arial"/>
          <w:bCs/>
          <w:iCs/>
          <w:sz w:val="24"/>
          <w:szCs w:val="24"/>
        </w:rPr>
        <w:t>3</w:t>
      </w:r>
      <w:r w:rsidR="00381FD9">
        <w:rPr>
          <w:rFonts w:ascii="Arial" w:eastAsiaTheme="minorEastAsia" w:hAnsi="Arial" w:cs="Arial"/>
          <w:bCs/>
          <w:iCs/>
          <w:sz w:val="24"/>
          <w:szCs w:val="24"/>
          <w:lang w:eastAsia="zh-CN"/>
        </w:rPr>
        <w:t>2</w:t>
      </w:r>
      <w:r w:rsidR="00381FD9" w:rsidRPr="003B4250">
        <w:rPr>
          <w:rFonts w:ascii="Arial" w:eastAsia="Times New Roman" w:hAnsi="Arial" w:cs="Arial"/>
          <w:bCs/>
          <w:iCs/>
          <w:sz w:val="24"/>
          <w:szCs w:val="24"/>
        </w:rPr>
        <w:t xml:space="preserve">0 </w:t>
      </w:r>
      <w:r w:rsidRPr="003B4250">
        <w:rPr>
          <w:rFonts w:ascii="Arial" w:eastAsia="Times New Roman" w:hAnsi="Arial" w:cs="Arial"/>
          <w:bCs/>
          <w:iCs/>
          <w:sz w:val="24"/>
          <w:szCs w:val="24"/>
        </w:rPr>
        <w:t>km/h</w:t>
      </w:r>
    </w:p>
    <w:p w14:paraId="10226F3E" w14:textId="77777777" w:rsidR="00AF2013" w:rsidRPr="003B4250" w:rsidRDefault="003E7D5F" w:rsidP="00AF2013">
      <w:pPr>
        <w:spacing w:after="0" w:line="276" w:lineRule="auto"/>
        <w:contextualSpacing/>
        <w:rPr>
          <w:rFonts w:ascii="Arial" w:eastAsia="Times New Roman" w:hAnsi="Arial" w:cs="Arial"/>
          <w:bCs/>
          <w:iCs/>
          <w:sz w:val="24"/>
          <w:szCs w:val="24"/>
          <w:lang w:val="it-IT"/>
        </w:rPr>
      </w:pPr>
      <w:r w:rsidRPr="003B4250">
        <w:rPr>
          <w:rFonts w:ascii="Arial" w:eastAsiaTheme="minorEastAsia" w:hAnsi="Arial" w:cs="Arial"/>
          <w:bCs/>
          <w:iCs/>
          <w:sz w:val="24"/>
          <w:szCs w:val="24"/>
          <w:lang w:val="it-IT" w:eastAsia="zh-CN"/>
        </w:rPr>
        <w:t xml:space="preserve">Pure </w:t>
      </w:r>
      <w:r w:rsidR="00AF2013" w:rsidRPr="003B4250">
        <w:rPr>
          <w:rFonts w:ascii="Arial" w:eastAsia="Times New Roman" w:hAnsi="Arial" w:cs="Arial"/>
          <w:bCs/>
          <w:iCs/>
          <w:sz w:val="24"/>
          <w:szCs w:val="24"/>
          <w:lang w:val="it-IT"/>
        </w:rPr>
        <w:t>Fuel consumption:</w:t>
      </w:r>
      <w:r w:rsidR="00AF2013" w:rsidRPr="003B4250">
        <w:rPr>
          <w:rFonts w:ascii="Arial" w:eastAsia="Times New Roman" w:hAnsi="Arial" w:cs="Arial"/>
          <w:bCs/>
          <w:iCs/>
          <w:sz w:val="24"/>
          <w:szCs w:val="24"/>
          <w:lang w:val="it-IT"/>
        </w:rPr>
        <w:tab/>
      </w:r>
      <w:r w:rsidR="001D3B71">
        <w:rPr>
          <w:rFonts w:ascii="Arial" w:eastAsia="Times New Roman" w:hAnsi="Arial" w:cs="Arial"/>
          <w:bCs/>
          <w:iCs/>
          <w:sz w:val="24"/>
          <w:szCs w:val="24"/>
          <w:lang w:val="it-IT"/>
        </w:rPr>
        <w:tab/>
      </w:r>
      <w:r w:rsidRPr="003B4250">
        <w:rPr>
          <w:rFonts w:ascii="Arial" w:eastAsiaTheme="minorEastAsia" w:hAnsi="Arial" w:cs="Arial"/>
          <w:bCs/>
          <w:iCs/>
          <w:sz w:val="24"/>
          <w:szCs w:val="24"/>
          <w:lang w:val="it-IT" w:eastAsia="zh-CN"/>
        </w:rPr>
        <w:t>7.5</w:t>
      </w:r>
      <w:r w:rsidR="00AF2013" w:rsidRPr="003B4250">
        <w:rPr>
          <w:rFonts w:ascii="Arial" w:eastAsia="Times New Roman" w:hAnsi="Arial" w:cs="Arial"/>
          <w:bCs/>
          <w:iCs/>
          <w:sz w:val="24"/>
          <w:szCs w:val="24"/>
          <w:lang w:val="it-IT"/>
        </w:rPr>
        <w:t>l/100km</w:t>
      </w:r>
    </w:p>
    <w:p w14:paraId="14124C6E" w14:textId="77777777" w:rsidR="00AF2013" w:rsidRPr="003B4250" w:rsidRDefault="00AF2013" w:rsidP="00AF2013">
      <w:pPr>
        <w:spacing w:after="0" w:line="276" w:lineRule="auto"/>
        <w:contextualSpacing/>
        <w:rPr>
          <w:rFonts w:ascii="Arial" w:eastAsia="Times New Roman" w:hAnsi="Arial" w:cs="Arial"/>
          <w:bCs/>
          <w:iCs/>
          <w:sz w:val="24"/>
          <w:szCs w:val="24"/>
          <w:lang w:val="it-IT"/>
        </w:rPr>
      </w:pPr>
    </w:p>
    <w:p w14:paraId="1D0AE690" w14:textId="77777777" w:rsidR="00AF2013" w:rsidRPr="003B4250" w:rsidRDefault="00AF2013" w:rsidP="00AF2013">
      <w:pPr>
        <w:spacing w:after="0" w:line="276" w:lineRule="auto"/>
        <w:contextualSpacing/>
        <w:rPr>
          <w:rFonts w:ascii="Arial" w:eastAsia="Times New Roman" w:hAnsi="Arial" w:cs="Arial"/>
          <w:b/>
          <w:bCs/>
          <w:iCs/>
          <w:sz w:val="24"/>
          <w:szCs w:val="24"/>
        </w:rPr>
      </w:pPr>
      <w:r w:rsidRPr="003B4250">
        <w:rPr>
          <w:rFonts w:ascii="Arial" w:eastAsia="Times New Roman" w:hAnsi="Arial" w:cs="Arial"/>
          <w:b/>
          <w:bCs/>
          <w:iCs/>
          <w:sz w:val="24"/>
          <w:szCs w:val="24"/>
        </w:rPr>
        <w:t xml:space="preserve">Transmission </w:t>
      </w:r>
    </w:p>
    <w:p w14:paraId="463BEA8B"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Number of forward gears: </w:t>
      </w:r>
      <w:r w:rsidRPr="003B4250">
        <w:rPr>
          <w:rFonts w:ascii="Arial" w:eastAsia="Times New Roman" w:hAnsi="Arial" w:cs="Arial"/>
          <w:bCs/>
          <w:iCs/>
          <w:sz w:val="24"/>
          <w:szCs w:val="24"/>
        </w:rPr>
        <w:tab/>
        <w:t xml:space="preserve">1 </w:t>
      </w:r>
    </w:p>
    <w:p w14:paraId="03A1B43C" w14:textId="77777777" w:rsidR="00AF2013" w:rsidRPr="003B4250" w:rsidRDefault="00AF2013" w:rsidP="00AF2013">
      <w:pPr>
        <w:spacing w:after="0" w:line="276" w:lineRule="auto"/>
        <w:contextualSpacing/>
        <w:rPr>
          <w:rFonts w:ascii="Arial" w:eastAsia="Times New Roman" w:hAnsi="Arial" w:cs="Arial"/>
          <w:bCs/>
          <w:iCs/>
          <w:sz w:val="24"/>
          <w:szCs w:val="24"/>
        </w:rPr>
      </w:pPr>
    </w:p>
    <w:p w14:paraId="6D8C1E30" w14:textId="77777777" w:rsidR="00AF2013" w:rsidRPr="003B4250" w:rsidRDefault="00AF2013" w:rsidP="00AF2013">
      <w:pPr>
        <w:spacing w:after="0" w:line="276" w:lineRule="auto"/>
        <w:contextualSpacing/>
        <w:rPr>
          <w:rFonts w:ascii="Arial" w:eastAsia="Times New Roman" w:hAnsi="Arial" w:cs="Arial"/>
          <w:b/>
          <w:bCs/>
          <w:iCs/>
          <w:sz w:val="24"/>
          <w:szCs w:val="24"/>
        </w:rPr>
      </w:pPr>
      <w:r w:rsidRPr="003B4250">
        <w:rPr>
          <w:rFonts w:ascii="Arial" w:eastAsia="Times New Roman" w:hAnsi="Arial" w:cs="Arial"/>
          <w:b/>
          <w:bCs/>
          <w:iCs/>
          <w:sz w:val="24"/>
          <w:szCs w:val="24"/>
        </w:rPr>
        <w:lastRenderedPageBreak/>
        <w:t>Battery pack</w:t>
      </w:r>
    </w:p>
    <w:p w14:paraId="336F00B6" w14:textId="77777777" w:rsidR="00AF2013" w:rsidRPr="003B4250" w:rsidRDefault="00277D11"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Voltage: </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Pr="003B4250">
        <w:rPr>
          <w:rFonts w:ascii="Arial" w:eastAsia="Times New Roman" w:hAnsi="Arial" w:cs="Arial"/>
          <w:bCs/>
          <w:iCs/>
          <w:sz w:val="24"/>
          <w:szCs w:val="24"/>
        </w:rPr>
        <w:tab/>
        <w:t>Nominal 710-800V</w:t>
      </w:r>
    </w:p>
    <w:p w14:paraId="447B27E6" w14:textId="77777777" w:rsidR="00AF2013" w:rsidRPr="003B4250" w:rsidRDefault="00277D11"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Battery type: </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Pr="003B4250">
        <w:rPr>
          <w:rFonts w:ascii="Arial" w:eastAsia="Times New Roman" w:hAnsi="Arial" w:cs="Arial"/>
          <w:bCs/>
          <w:iCs/>
          <w:sz w:val="24"/>
          <w:szCs w:val="24"/>
        </w:rPr>
        <w:tab/>
        <w:t>High Power Li-Ion Polymer Battery</w:t>
      </w:r>
    </w:p>
    <w:p w14:paraId="43B67DF8"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Capacity: </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00277D11" w:rsidRPr="003B4250">
        <w:rPr>
          <w:rFonts w:ascii="Arial" w:eastAsia="Times New Roman" w:hAnsi="Arial" w:cs="Arial"/>
          <w:bCs/>
          <w:iCs/>
          <w:sz w:val="24"/>
          <w:szCs w:val="24"/>
        </w:rPr>
        <w:t>25</w:t>
      </w:r>
      <w:r w:rsidR="00647B12" w:rsidRPr="003B4250">
        <w:rPr>
          <w:rFonts w:ascii="Arial" w:eastAsia="Times New Roman" w:hAnsi="Arial" w:cs="Arial"/>
          <w:bCs/>
          <w:iCs/>
          <w:sz w:val="24"/>
          <w:szCs w:val="24"/>
        </w:rPr>
        <w:t xml:space="preserve"> </w:t>
      </w:r>
      <w:r w:rsidRPr="003B4250">
        <w:rPr>
          <w:rFonts w:ascii="Arial" w:eastAsia="Times New Roman" w:hAnsi="Arial" w:cs="Arial"/>
          <w:bCs/>
          <w:iCs/>
          <w:sz w:val="24"/>
          <w:szCs w:val="24"/>
        </w:rPr>
        <w:t>kWh usable</w:t>
      </w:r>
    </w:p>
    <w:p w14:paraId="4B0B5DA6"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Thermal management:</w:t>
      </w:r>
      <w:r w:rsidRPr="003B4250">
        <w:rPr>
          <w:rFonts w:ascii="Arial" w:eastAsia="Times New Roman" w:hAnsi="Arial" w:cs="Arial"/>
          <w:bCs/>
          <w:iCs/>
          <w:sz w:val="24"/>
          <w:szCs w:val="24"/>
        </w:rPr>
        <w:tab/>
        <w:t>Water cooling</w:t>
      </w:r>
    </w:p>
    <w:p w14:paraId="0E1478E2"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Battery and thermal management systems with several layers of redundant safety and protection systems.</w:t>
      </w:r>
    </w:p>
    <w:p w14:paraId="426E25D5" w14:textId="77777777" w:rsidR="00AF2013" w:rsidRPr="003B4250" w:rsidRDefault="00AF2013" w:rsidP="00AF2013">
      <w:pPr>
        <w:spacing w:after="0" w:line="276" w:lineRule="auto"/>
        <w:contextualSpacing/>
        <w:rPr>
          <w:rFonts w:ascii="Arial" w:eastAsia="Times New Roman" w:hAnsi="Arial" w:cs="Arial"/>
          <w:bCs/>
          <w:iCs/>
          <w:sz w:val="24"/>
          <w:szCs w:val="24"/>
        </w:rPr>
      </w:pPr>
    </w:p>
    <w:p w14:paraId="16AE2AE8" w14:textId="77777777" w:rsidR="00AF2013" w:rsidRPr="003B4250" w:rsidRDefault="00AF2013" w:rsidP="00AF2013">
      <w:pPr>
        <w:spacing w:after="0" w:line="276" w:lineRule="auto"/>
        <w:contextualSpacing/>
        <w:rPr>
          <w:rFonts w:ascii="Arial" w:eastAsia="Times New Roman" w:hAnsi="Arial" w:cs="Arial"/>
          <w:b/>
          <w:bCs/>
          <w:iCs/>
          <w:sz w:val="24"/>
          <w:szCs w:val="24"/>
        </w:rPr>
      </w:pPr>
      <w:r w:rsidRPr="003B4250">
        <w:rPr>
          <w:rFonts w:ascii="Arial" w:eastAsia="Times New Roman" w:hAnsi="Arial" w:cs="Arial"/>
          <w:b/>
          <w:bCs/>
          <w:iCs/>
          <w:sz w:val="24"/>
          <w:szCs w:val="24"/>
        </w:rPr>
        <w:t>Chassis</w:t>
      </w:r>
    </w:p>
    <w:p w14:paraId="32B0C78C"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Construction: </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t>Carbon-fibre monocoque</w:t>
      </w:r>
    </w:p>
    <w:p w14:paraId="42E4015A"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Front suspension:</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t>Double wishbone</w:t>
      </w:r>
    </w:p>
    <w:p w14:paraId="4014BC14"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Rear suspension:</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t>Double wishbones</w:t>
      </w:r>
    </w:p>
    <w:p w14:paraId="768011B2"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Wheel / tyre size front:</w:t>
      </w:r>
      <w:r w:rsidRPr="003B4250">
        <w:rPr>
          <w:rFonts w:ascii="Arial" w:eastAsia="Times New Roman" w:hAnsi="Arial" w:cs="Arial"/>
          <w:bCs/>
          <w:iCs/>
          <w:sz w:val="24"/>
          <w:szCs w:val="24"/>
        </w:rPr>
        <w:tab/>
      </w:r>
      <w:r w:rsidR="00277D11" w:rsidRPr="003B4250">
        <w:rPr>
          <w:rFonts w:ascii="Arial" w:eastAsia="Times New Roman" w:hAnsi="Arial" w:cs="Arial"/>
          <w:bCs/>
          <w:iCs/>
          <w:sz w:val="24"/>
          <w:szCs w:val="24"/>
        </w:rPr>
        <w:t>8</w:t>
      </w:r>
      <w:r w:rsidRPr="003B4250">
        <w:rPr>
          <w:rFonts w:ascii="Arial" w:eastAsia="Times New Roman" w:hAnsi="Arial" w:cs="Arial"/>
          <w:bCs/>
          <w:iCs/>
          <w:sz w:val="24"/>
          <w:szCs w:val="24"/>
        </w:rPr>
        <w:t>.5J</w:t>
      </w:r>
      <w:r w:rsidR="009B1749" w:rsidRPr="003B4250">
        <w:rPr>
          <w:rFonts w:ascii="Arial" w:eastAsia="Times New Roman" w:hAnsi="Arial" w:cs="Arial"/>
          <w:bCs/>
          <w:iCs/>
          <w:sz w:val="24"/>
          <w:szCs w:val="24"/>
        </w:rPr>
        <w:t xml:space="preserve"> </w:t>
      </w:r>
      <w:r w:rsidRPr="003B4250">
        <w:rPr>
          <w:rFonts w:ascii="Arial" w:eastAsia="Times New Roman" w:hAnsi="Arial" w:cs="Arial"/>
          <w:bCs/>
          <w:iCs/>
          <w:sz w:val="24"/>
          <w:szCs w:val="24"/>
        </w:rPr>
        <w:t>x</w:t>
      </w:r>
      <w:r w:rsidR="009B1749" w:rsidRPr="003B4250">
        <w:rPr>
          <w:rFonts w:ascii="Arial" w:eastAsia="Times New Roman" w:hAnsi="Arial" w:cs="Arial"/>
          <w:bCs/>
          <w:iCs/>
          <w:sz w:val="24"/>
          <w:szCs w:val="24"/>
        </w:rPr>
        <w:t xml:space="preserve"> </w:t>
      </w:r>
      <w:r w:rsidR="00277D11" w:rsidRPr="003B4250">
        <w:rPr>
          <w:rFonts w:ascii="Arial" w:eastAsia="Times New Roman" w:hAnsi="Arial" w:cs="Arial"/>
          <w:bCs/>
          <w:iCs/>
          <w:sz w:val="24"/>
          <w:szCs w:val="24"/>
        </w:rPr>
        <w:t>22 / 265/35 R22</w:t>
      </w:r>
      <w:r w:rsidR="00277D11" w:rsidRPr="003B4250">
        <w:rPr>
          <w:rFonts w:ascii="Arial" w:eastAsia="Times New Roman" w:hAnsi="Arial" w:cs="Arial"/>
          <w:bCs/>
          <w:iCs/>
          <w:sz w:val="24"/>
          <w:szCs w:val="24"/>
        </w:rPr>
        <w:tab/>
      </w:r>
      <w:r w:rsidR="00277D11" w:rsidRPr="003B4250">
        <w:rPr>
          <w:rFonts w:ascii="Arial" w:eastAsia="Times New Roman" w:hAnsi="Arial" w:cs="Arial"/>
          <w:bCs/>
          <w:iCs/>
          <w:sz w:val="24"/>
          <w:szCs w:val="24"/>
        </w:rPr>
        <w:tab/>
      </w:r>
    </w:p>
    <w:p w14:paraId="2A33CFFA"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Wheel / tyre size rear: </w:t>
      </w:r>
      <w:r w:rsidRPr="003B4250">
        <w:rPr>
          <w:rFonts w:ascii="Arial" w:eastAsia="Times New Roman" w:hAnsi="Arial" w:cs="Arial"/>
          <w:bCs/>
          <w:iCs/>
          <w:sz w:val="24"/>
          <w:szCs w:val="24"/>
        </w:rPr>
        <w:tab/>
      </w:r>
      <w:r w:rsidR="00277D11" w:rsidRPr="003B4250">
        <w:rPr>
          <w:rFonts w:ascii="Arial" w:eastAsia="Times New Roman" w:hAnsi="Arial" w:cs="Arial"/>
          <w:bCs/>
          <w:iCs/>
          <w:sz w:val="24"/>
          <w:szCs w:val="24"/>
        </w:rPr>
        <w:t>8.5J x 22 / 265/35 R22</w:t>
      </w:r>
      <w:r w:rsidR="00491B45" w:rsidRPr="003B4250">
        <w:rPr>
          <w:rFonts w:ascii="Arial" w:eastAsia="Times New Roman" w:hAnsi="Arial" w:cs="Arial"/>
          <w:bCs/>
          <w:iCs/>
          <w:sz w:val="24"/>
          <w:szCs w:val="24"/>
        </w:rPr>
        <w:tab/>
      </w:r>
      <w:r w:rsidR="00491B45" w:rsidRPr="003B4250">
        <w:rPr>
          <w:rFonts w:ascii="Arial" w:eastAsia="Times New Roman" w:hAnsi="Arial" w:cs="Arial"/>
          <w:bCs/>
          <w:iCs/>
          <w:sz w:val="24"/>
          <w:szCs w:val="24"/>
        </w:rPr>
        <w:tab/>
      </w:r>
    </w:p>
    <w:p w14:paraId="20BE7C78" w14:textId="77777777" w:rsidR="00AF2013" w:rsidRPr="003B4250" w:rsidRDefault="00AF2013" w:rsidP="00AF2013">
      <w:pPr>
        <w:spacing w:after="0" w:line="276" w:lineRule="auto"/>
        <w:contextualSpacing/>
        <w:rPr>
          <w:rFonts w:ascii="Arial" w:eastAsia="Times New Roman" w:hAnsi="Arial" w:cs="Arial"/>
          <w:b/>
          <w:bCs/>
          <w:iCs/>
          <w:sz w:val="24"/>
          <w:szCs w:val="24"/>
        </w:rPr>
      </w:pPr>
    </w:p>
    <w:p w14:paraId="46B9C87B" w14:textId="77777777" w:rsidR="00AF2013" w:rsidRPr="003B4250" w:rsidRDefault="00AF2013" w:rsidP="00AF2013">
      <w:pPr>
        <w:spacing w:after="0" w:line="276" w:lineRule="auto"/>
        <w:contextualSpacing/>
        <w:rPr>
          <w:rFonts w:ascii="Arial" w:eastAsia="Times New Roman" w:hAnsi="Arial" w:cs="Arial"/>
          <w:b/>
          <w:bCs/>
          <w:iCs/>
          <w:sz w:val="24"/>
          <w:szCs w:val="24"/>
        </w:rPr>
      </w:pPr>
      <w:r w:rsidRPr="003B4250">
        <w:rPr>
          <w:rFonts w:ascii="Arial" w:eastAsia="Times New Roman" w:hAnsi="Arial" w:cs="Arial"/>
          <w:b/>
          <w:bCs/>
          <w:iCs/>
          <w:sz w:val="24"/>
          <w:szCs w:val="24"/>
        </w:rPr>
        <w:t xml:space="preserve">Dimensions </w:t>
      </w:r>
    </w:p>
    <w:p w14:paraId="604CFC0F"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lastRenderedPageBreak/>
        <w:t xml:space="preserve">Length: </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00277D11" w:rsidRPr="003B4250">
        <w:rPr>
          <w:rFonts w:ascii="Arial" w:eastAsia="Times New Roman" w:hAnsi="Arial" w:cs="Arial"/>
          <w:bCs/>
          <w:iCs/>
          <w:sz w:val="24"/>
          <w:szCs w:val="24"/>
        </w:rPr>
        <w:t>4</w:t>
      </w:r>
      <w:r w:rsidR="00543596">
        <w:rPr>
          <w:rFonts w:ascii="Arial" w:eastAsia="Times New Roman" w:hAnsi="Arial" w:cs="Arial"/>
          <w:bCs/>
          <w:iCs/>
          <w:sz w:val="24"/>
          <w:szCs w:val="24"/>
        </w:rPr>
        <w:t>,</w:t>
      </w:r>
      <w:r w:rsidR="00277D11" w:rsidRPr="003B4250">
        <w:rPr>
          <w:rFonts w:ascii="Arial" w:eastAsia="Times New Roman" w:hAnsi="Arial" w:cs="Arial"/>
          <w:bCs/>
          <w:iCs/>
          <w:sz w:val="24"/>
          <w:szCs w:val="24"/>
        </w:rPr>
        <w:t>694</w:t>
      </w:r>
      <w:r w:rsidRPr="003B4250">
        <w:rPr>
          <w:rFonts w:ascii="Arial" w:eastAsia="Times New Roman" w:hAnsi="Arial" w:cs="Arial"/>
          <w:bCs/>
          <w:iCs/>
          <w:sz w:val="24"/>
          <w:szCs w:val="24"/>
        </w:rPr>
        <w:t xml:space="preserve"> mm</w:t>
      </w:r>
    </w:p>
    <w:p w14:paraId="046EC270"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Width: </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00277D11" w:rsidRPr="003B4250">
        <w:rPr>
          <w:rFonts w:ascii="Arial" w:eastAsia="Times New Roman" w:hAnsi="Arial" w:cs="Arial"/>
          <w:bCs/>
          <w:iCs/>
          <w:sz w:val="24"/>
          <w:szCs w:val="24"/>
        </w:rPr>
        <w:t>2</w:t>
      </w:r>
      <w:r w:rsidR="00543596">
        <w:rPr>
          <w:rFonts w:ascii="Arial" w:eastAsia="Times New Roman" w:hAnsi="Arial" w:cs="Arial"/>
          <w:bCs/>
          <w:iCs/>
          <w:sz w:val="24"/>
          <w:szCs w:val="24"/>
        </w:rPr>
        <w:t>,</w:t>
      </w:r>
      <w:r w:rsidR="00277D11" w:rsidRPr="003B4250">
        <w:rPr>
          <w:rFonts w:ascii="Arial" w:eastAsia="Times New Roman" w:hAnsi="Arial" w:cs="Arial"/>
          <w:bCs/>
          <w:iCs/>
          <w:sz w:val="24"/>
          <w:szCs w:val="24"/>
        </w:rPr>
        <w:t>048</w:t>
      </w:r>
      <w:r w:rsidR="00647B12" w:rsidRPr="003B4250" w:rsidDel="00647B12">
        <w:rPr>
          <w:rFonts w:ascii="Arial" w:eastAsia="Times New Roman" w:hAnsi="Arial" w:cs="Arial"/>
          <w:bCs/>
          <w:iCs/>
          <w:sz w:val="24"/>
          <w:szCs w:val="24"/>
        </w:rPr>
        <w:t xml:space="preserve"> </w:t>
      </w:r>
      <w:r w:rsidRPr="003B4250">
        <w:rPr>
          <w:rFonts w:ascii="Arial" w:eastAsia="Times New Roman" w:hAnsi="Arial" w:cs="Arial"/>
          <w:bCs/>
          <w:iCs/>
          <w:sz w:val="24"/>
          <w:szCs w:val="24"/>
        </w:rPr>
        <w:t>mm</w:t>
      </w:r>
    </w:p>
    <w:p w14:paraId="28260740"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Height: </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00277D11" w:rsidRPr="003B4250">
        <w:rPr>
          <w:rFonts w:ascii="Arial" w:eastAsia="Times New Roman" w:hAnsi="Arial" w:cs="Arial"/>
          <w:bCs/>
          <w:iCs/>
          <w:sz w:val="24"/>
          <w:szCs w:val="24"/>
        </w:rPr>
        <w:t>1</w:t>
      </w:r>
      <w:r w:rsidR="00543596">
        <w:rPr>
          <w:rFonts w:ascii="Arial" w:eastAsia="Times New Roman" w:hAnsi="Arial" w:cs="Arial"/>
          <w:bCs/>
          <w:iCs/>
          <w:sz w:val="24"/>
          <w:szCs w:val="24"/>
        </w:rPr>
        <w:t>,</w:t>
      </w:r>
      <w:r w:rsidR="00277D11" w:rsidRPr="003B4250">
        <w:rPr>
          <w:rFonts w:ascii="Arial" w:eastAsia="Times New Roman" w:hAnsi="Arial" w:cs="Arial"/>
          <w:bCs/>
          <w:iCs/>
          <w:sz w:val="24"/>
          <w:szCs w:val="24"/>
        </w:rPr>
        <w:t>200</w:t>
      </w:r>
      <w:r w:rsidR="00647B12" w:rsidRPr="003B4250" w:rsidDel="00647B12">
        <w:rPr>
          <w:rFonts w:ascii="Arial" w:eastAsia="Times New Roman" w:hAnsi="Arial" w:cs="Arial"/>
          <w:bCs/>
          <w:iCs/>
          <w:sz w:val="24"/>
          <w:szCs w:val="24"/>
        </w:rPr>
        <w:t xml:space="preserve"> </w:t>
      </w:r>
      <w:r w:rsidRPr="003B4250">
        <w:rPr>
          <w:rFonts w:ascii="Arial" w:eastAsia="Times New Roman" w:hAnsi="Arial" w:cs="Arial"/>
          <w:bCs/>
          <w:iCs/>
          <w:sz w:val="24"/>
          <w:szCs w:val="24"/>
        </w:rPr>
        <w:t>mm</w:t>
      </w:r>
    </w:p>
    <w:p w14:paraId="55F0DD71"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Wheelbase:</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00277D11" w:rsidRPr="003B4250">
        <w:rPr>
          <w:rFonts w:ascii="Arial" w:eastAsia="Times New Roman" w:hAnsi="Arial" w:cs="Arial"/>
          <w:bCs/>
          <w:iCs/>
          <w:sz w:val="24"/>
          <w:szCs w:val="24"/>
        </w:rPr>
        <w:t>2</w:t>
      </w:r>
      <w:r w:rsidR="00543596">
        <w:rPr>
          <w:rFonts w:ascii="Arial" w:eastAsia="Times New Roman" w:hAnsi="Arial" w:cs="Arial"/>
          <w:bCs/>
          <w:iCs/>
          <w:sz w:val="24"/>
          <w:szCs w:val="24"/>
        </w:rPr>
        <w:t>,</w:t>
      </w:r>
      <w:r w:rsidR="00277D11" w:rsidRPr="003B4250">
        <w:rPr>
          <w:rFonts w:ascii="Arial" w:eastAsia="Times New Roman" w:hAnsi="Arial" w:cs="Arial"/>
          <w:bCs/>
          <w:iCs/>
          <w:sz w:val="24"/>
          <w:szCs w:val="24"/>
        </w:rPr>
        <w:t xml:space="preserve">723.5 </w:t>
      </w:r>
      <w:r w:rsidRPr="003B4250">
        <w:rPr>
          <w:rFonts w:ascii="Arial" w:eastAsia="Times New Roman" w:hAnsi="Arial" w:cs="Arial"/>
          <w:bCs/>
          <w:iCs/>
          <w:sz w:val="24"/>
          <w:szCs w:val="24"/>
        </w:rPr>
        <w:t>mm</w:t>
      </w:r>
    </w:p>
    <w:p w14:paraId="146C24ED"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Track front / rear </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00277D11" w:rsidRPr="003B4250">
        <w:rPr>
          <w:rFonts w:ascii="Arial" w:eastAsia="Times New Roman" w:hAnsi="Arial" w:cs="Arial"/>
          <w:bCs/>
          <w:iCs/>
          <w:sz w:val="24"/>
          <w:szCs w:val="24"/>
        </w:rPr>
        <w:t>1</w:t>
      </w:r>
      <w:r w:rsidR="00543596">
        <w:rPr>
          <w:rFonts w:ascii="Arial" w:eastAsia="Times New Roman" w:hAnsi="Arial" w:cs="Arial"/>
          <w:bCs/>
          <w:iCs/>
          <w:sz w:val="24"/>
          <w:szCs w:val="24"/>
        </w:rPr>
        <w:t>,</w:t>
      </w:r>
      <w:r w:rsidR="00277D11" w:rsidRPr="003B4250">
        <w:rPr>
          <w:rFonts w:ascii="Arial" w:eastAsia="Times New Roman" w:hAnsi="Arial" w:cs="Arial"/>
          <w:bCs/>
          <w:iCs/>
          <w:sz w:val="24"/>
          <w:szCs w:val="24"/>
        </w:rPr>
        <w:t>818</w:t>
      </w:r>
      <w:r w:rsidR="00647B12" w:rsidRPr="003B4250" w:rsidDel="00647B12">
        <w:rPr>
          <w:rFonts w:ascii="Arial" w:eastAsia="Times New Roman" w:hAnsi="Arial" w:cs="Arial"/>
          <w:bCs/>
          <w:iCs/>
          <w:sz w:val="24"/>
          <w:szCs w:val="24"/>
        </w:rPr>
        <w:t xml:space="preserve"> </w:t>
      </w:r>
      <w:r w:rsidRPr="003B4250">
        <w:rPr>
          <w:rFonts w:ascii="Arial" w:eastAsia="Times New Roman" w:hAnsi="Arial" w:cs="Arial"/>
          <w:bCs/>
          <w:iCs/>
          <w:sz w:val="24"/>
          <w:szCs w:val="24"/>
        </w:rPr>
        <w:t xml:space="preserve">mm / </w:t>
      </w:r>
      <w:r w:rsidR="00277D11" w:rsidRPr="003B4250">
        <w:rPr>
          <w:rFonts w:ascii="Arial" w:eastAsia="Times New Roman" w:hAnsi="Arial" w:cs="Arial"/>
          <w:bCs/>
          <w:iCs/>
          <w:sz w:val="24"/>
          <w:szCs w:val="24"/>
        </w:rPr>
        <w:t>1</w:t>
      </w:r>
      <w:r w:rsidR="00543596">
        <w:rPr>
          <w:rFonts w:ascii="Arial" w:eastAsia="Times New Roman" w:hAnsi="Arial" w:cs="Arial"/>
          <w:bCs/>
          <w:iCs/>
          <w:sz w:val="24"/>
          <w:szCs w:val="24"/>
        </w:rPr>
        <w:t>,</w:t>
      </w:r>
      <w:r w:rsidR="00277D11" w:rsidRPr="003B4250">
        <w:rPr>
          <w:rFonts w:ascii="Arial" w:eastAsia="Times New Roman" w:hAnsi="Arial" w:cs="Arial"/>
          <w:bCs/>
          <w:iCs/>
          <w:sz w:val="24"/>
          <w:szCs w:val="24"/>
        </w:rPr>
        <w:t>808</w:t>
      </w:r>
      <w:r w:rsidR="00647B12" w:rsidRPr="003B4250" w:rsidDel="00647B12">
        <w:rPr>
          <w:rFonts w:ascii="Arial" w:eastAsia="Times New Roman" w:hAnsi="Arial" w:cs="Arial"/>
          <w:bCs/>
          <w:iCs/>
          <w:sz w:val="24"/>
          <w:szCs w:val="24"/>
        </w:rPr>
        <w:t xml:space="preserve"> </w:t>
      </w:r>
      <w:r w:rsidRPr="003B4250">
        <w:rPr>
          <w:rFonts w:ascii="Arial" w:eastAsia="Times New Roman" w:hAnsi="Arial" w:cs="Arial"/>
          <w:bCs/>
          <w:iCs/>
          <w:sz w:val="24"/>
          <w:szCs w:val="24"/>
        </w:rPr>
        <w:t>mm</w:t>
      </w:r>
    </w:p>
    <w:p w14:paraId="13D148A7"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Dry weight </w:t>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Pr="003B4250">
        <w:rPr>
          <w:rFonts w:ascii="Arial" w:eastAsia="Times New Roman" w:hAnsi="Arial" w:cs="Arial"/>
          <w:bCs/>
          <w:iCs/>
          <w:sz w:val="24"/>
          <w:szCs w:val="24"/>
        </w:rPr>
        <w:tab/>
      </w:r>
      <w:r w:rsidR="00277D11" w:rsidRPr="003B4250">
        <w:rPr>
          <w:rFonts w:ascii="Arial" w:eastAsia="Times New Roman" w:hAnsi="Arial" w:cs="Arial"/>
          <w:bCs/>
          <w:iCs/>
          <w:sz w:val="24"/>
          <w:szCs w:val="24"/>
        </w:rPr>
        <w:t>1</w:t>
      </w:r>
      <w:r w:rsidR="00543596">
        <w:rPr>
          <w:rFonts w:ascii="Arial" w:eastAsia="Times New Roman" w:hAnsi="Arial" w:cs="Arial"/>
          <w:bCs/>
          <w:iCs/>
          <w:sz w:val="24"/>
          <w:szCs w:val="24"/>
        </w:rPr>
        <w:t>,</w:t>
      </w:r>
      <w:r w:rsidR="00277D11" w:rsidRPr="003B4250">
        <w:rPr>
          <w:rFonts w:ascii="Arial" w:eastAsia="Times New Roman" w:hAnsi="Arial" w:cs="Arial"/>
          <w:bCs/>
          <w:iCs/>
          <w:sz w:val="24"/>
          <w:szCs w:val="24"/>
        </w:rPr>
        <w:t>630</w:t>
      </w:r>
      <w:r w:rsidR="00647B12" w:rsidRPr="003B4250" w:rsidDel="00647B12">
        <w:rPr>
          <w:rFonts w:ascii="Arial" w:eastAsia="Times New Roman" w:hAnsi="Arial" w:cs="Arial"/>
          <w:bCs/>
          <w:iCs/>
          <w:sz w:val="24"/>
          <w:szCs w:val="24"/>
        </w:rPr>
        <w:t xml:space="preserve"> </w:t>
      </w:r>
      <w:r w:rsidRPr="003B4250">
        <w:rPr>
          <w:rFonts w:ascii="Arial" w:eastAsia="Times New Roman" w:hAnsi="Arial" w:cs="Arial"/>
          <w:bCs/>
          <w:iCs/>
          <w:sz w:val="24"/>
          <w:szCs w:val="24"/>
        </w:rPr>
        <w:t>kg</w:t>
      </w:r>
    </w:p>
    <w:p w14:paraId="5EDCFD1E" w14:textId="77777777" w:rsidR="00AF2013" w:rsidRPr="003B4250" w:rsidRDefault="00AF2013" w:rsidP="00AF2013">
      <w:pPr>
        <w:spacing w:after="0" w:line="276" w:lineRule="auto"/>
        <w:contextualSpacing/>
        <w:rPr>
          <w:rFonts w:ascii="Arial" w:eastAsia="Times New Roman" w:hAnsi="Arial" w:cs="Arial"/>
          <w:bCs/>
          <w:iCs/>
          <w:sz w:val="24"/>
          <w:szCs w:val="24"/>
        </w:rPr>
      </w:pPr>
    </w:p>
    <w:p w14:paraId="5EE7488E" w14:textId="77777777" w:rsidR="00AF2013" w:rsidRPr="003B4250" w:rsidRDefault="00AF2013" w:rsidP="00AF2013">
      <w:pPr>
        <w:spacing w:after="0" w:line="276" w:lineRule="auto"/>
        <w:contextualSpacing/>
        <w:rPr>
          <w:rFonts w:ascii="Arial" w:eastAsia="Times New Roman" w:hAnsi="Arial" w:cs="Arial"/>
          <w:b/>
          <w:bCs/>
          <w:iCs/>
          <w:sz w:val="24"/>
          <w:szCs w:val="24"/>
        </w:rPr>
      </w:pPr>
      <w:r w:rsidRPr="003B4250">
        <w:rPr>
          <w:rFonts w:ascii="Arial" w:eastAsia="Times New Roman" w:hAnsi="Arial" w:cs="Arial"/>
          <w:b/>
          <w:bCs/>
          <w:iCs/>
          <w:sz w:val="24"/>
          <w:szCs w:val="24"/>
        </w:rPr>
        <w:t>Brakes</w:t>
      </w:r>
    </w:p>
    <w:p w14:paraId="69D75590" w14:textId="77777777" w:rsidR="00AF2013" w:rsidRPr="003B4250" w:rsidRDefault="00AF2013" w:rsidP="00AF2013">
      <w:pPr>
        <w:spacing w:after="0" w:line="276" w:lineRule="auto"/>
        <w:ind w:left="2880" w:hanging="2880"/>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Front: </w:t>
      </w:r>
      <w:r w:rsidRPr="003B4250">
        <w:rPr>
          <w:rFonts w:ascii="Arial" w:eastAsia="Times New Roman" w:hAnsi="Arial" w:cs="Arial"/>
          <w:bCs/>
          <w:iCs/>
          <w:sz w:val="24"/>
          <w:szCs w:val="24"/>
        </w:rPr>
        <w:tab/>
        <w:t xml:space="preserve">Ventilated </w:t>
      </w:r>
      <w:r w:rsidR="009B1749" w:rsidRPr="003B4250">
        <w:rPr>
          <w:rFonts w:ascii="Arial" w:eastAsia="Times New Roman" w:hAnsi="Arial" w:cs="Arial"/>
          <w:bCs/>
          <w:iCs/>
          <w:sz w:val="24"/>
          <w:szCs w:val="24"/>
        </w:rPr>
        <w:t xml:space="preserve">carbon ceramic </w:t>
      </w:r>
      <w:r w:rsidRPr="003B4250">
        <w:rPr>
          <w:rFonts w:ascii="Arial" w:eastAsia="Times New Roman" w:hAnsi="Arial" w:cs="Arial"/>
          <w:bCs/>
          <w:iCs/>
          <w:sz w:val="24"/>
          <w:szCs w:val="24"/>
        </w:rPr>
        <w:t xml:space="preserve">discs Ø </w:t>
      </w:r>
      <w:r w:rsidR="00277D11" w:rsidRPr="003B4250">
        <w:rPr>
          <w:rFonts w:ascii="Arial" w:eastAsia="Times New Roman" w:hAnsi="Arial" w:cs="Arial"/>
          <w:bCs/>
          <w:iCs/>
          <w:sz w:val="24"/>
          <w:szCs w:val="24"/>
        </w:rPr>
        <w:t>380</w:t>
      </w:r>
      <w:r w:rsidR="00647B12" w:rsidRPr="003B4250">
        <w:rPr>
          <w:rFonts w:ascii="Arial" w:eastAsia="Times New Roman" w:hAnsi="Arial" w:cs="Arial"/>
          <w:bCs/>
          <w:iCs/>
          <w:sz w:val="24"/>
          <w:szCs w:val="24"/>
        </w:rPr>
        <w:t xml:space="preserve"> </w:t>
      </w:r>
      <w:r w:rsidRPr="003B4250">
        <w:rPr>
          <w:rFonts w:ascii="Arial" w:eastAsia="Times New Roman" w:hAnsi="Arial" w:cs="Arial"/>
          <w:bCs/>
          <w:iCs/>
          <w:sz w:val="24"/>
          <w:szCs w:val="24"/>
        </w:rPr>
        <w:t xml:space="preserve">mm, </w:t>
      </w:r>
      <w:r w:rsidR="00277D11" w:rsidRPr="003B4250">
        <w:rPr>
          <w:rFonts w:ascii="Arial" w:eastAsia="Times New Roman" w:hAnsi="Arial" w:cs="Arial"/>
          <w:bCs/>
          <w:iCs/>
          <w:sz w:val="24"/>
          <w:szCs w:val="24"/>
        </w:rPr>
        <w:t>37</w:t>
      </w:r>
      <w:r w:rsidR="00647B12" w:rsidRPr="003B4250">
        <w:rPr>
          <w:rFonts w:ascii="Arial" w:eastAsia="Times New Roman" w:hAnsi="Arial" w:cs="Arial"/>
          <w:bCs/>
          <w:iCs/>
          <w:sz w:val="24"/>
          <w:szCs w:val="24"/>
        </w:rPr>
        <w:t xml:space="preserve"> </w:t>
      </w:r>
      <w:r w:rsidRPr="003B4250">
        <w:rPr>
          <w:rFonts w:ascii="Arial" w:eastAsia="Times New Roman" w:hAnsi="Arial" w:cs="Arial"/>
          <w:bCs/>
          <w:iCs/>
          <w:sz w:val="24"/>
          <w:szCs w:val="24"/>
        </w:rPr>
        <w:t xml:space="preserve">mm wide, with </w:t>
      </w:r>
      <w:r w:rsidR="00277D11" w:rsidRPr="003B4250">
        <w:rPr>
          <w:rFonts w:ascii="Arial" w:eastAsia="Times New Roman" w:hAnsi="Arial" w:cs="Arial"/>
          <w:bCs/>
          <w:iCs/>
          <w:sz w:val="24"/>
          <w:szCs w:val="24"/>
        </w:rPr>
        <w:t>six</w:t>
      </w:r>
      <w:r w:rsidRPr="003B4250">
        <w:rPr>
          <w:rFonts w:ascii="Arial" w:eastAsia="Times New Roman" w:hAnsi="Arial" w:cs="Arial"/>
          <w:bCs/>
          <w:iCs/>
          <w:sz w:val="24"/>
          <w:szCs w:val="24"/>
        </w:rPr>
        <w:t xml:space="preserve"> calipers</w:t>
      </w:r>
    </w:p>
    <w:p w14:paraId="04FA5753" w14:textId="77777777" w:rsidR="00AF2013" w:rsidRPr="003B4250" w:rsidRDefault="00AF2013" w:rsidP="00AF2013">
      <w:pPr>
        <w:spacing w:after="0" w:line="276" w:lineRule="auto"/>
        <w:ind w:left="2880" w:hanging="2880"/>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Rear: </w:t>
      </w:r>
      <w:r w:rsidRPr="003B4250">
        <w:rPr>
          <w:rFonts w:ascii="Arial" w:eastAsia="Times New Roman" w:hAnsi="Arial" w:cs="Arial"/>
          <w:bCs/>
          <w:iCs/>
          <w:sz w:val="24"/>
          <w:szCs w:val="24"/>
        </w:rPr>
        <w:tab/>
        <w:t xml:space="preserve">Ventilated </w:t>
      </w:r>
      <w:r w:rsidR="009B1749" w:rsidRPr="003B4250">
        <w:rPr>
          <w:rFonts w:ascii="Arial" w:eastAsia="Times New Roman" w:hAnsi="Arial" w:cs="Arial"/>
          <w:bCs/>
          <w:iCs/>
          <w:sz w:val="24"/>
          <w:szCs w:val="24"/>
        </w:rPr>
        <w:t xml:space="preserve">carbon ceramic </w:t>
      </w:r>
      <w:r w:rsidRPr="003B4250">
        <w:rPr>
          <w:rFonts w:ascii="Arial" w:eastAsia="Times New Roman" w:hAnsi="Arial" w:cs="Arial"/>
          <w:bCs/>
          <w:iCs/>
          <w:sz w:val="24"/>
          <w:szCs w:val="24"/>
        </w:rPr>
        <w:t xml:space="preserve">discs Ø </w:t>
      </w:r>
      <w:r w:rsidR="00277D11" w:rsidRPr="003B4250">
        <w:rPr>
          <w:rFonts w:ascii="Arial" w:eastAsia="Times New Roman" w:hAnsi="Arial" w:cs="Arial"/>
          <w:bCs/>
          <w:iCs/>
          <w:sz w:val="24"/>
          <w:szCs w:val="24"/>
        </w:rPr>
        <w:t>355</w:t>
      </w:r>
      <w:r w:rsidR="00647B12" w:rsidRPr="003B4250">
        <w:rPr>
          <w:rFonts w:ascii="Arial" w:eastAsia="Times New Roman" w:hAnsi="Arial" w:cs="Arial"/>
          <w:bCs/>
          <w:iCs/>
          <w:sz w:val="24"/>
          <w:szCs w:val="24"/>
        </w:rPr>
        <w:t xml:space="preserve"> </w:t>
      </w:r>
      <w:r w:rsidRPr="003B4250">
        <w:rPr>
          <w:rFonts w:ascii="Arial" w:eastAsia="Times New Roman" w:hAnsi="Arial" w:cs="Arial"/>
          <w:bCs/>
          <w:iCs/>
          <w:sz w:val="24"/>
          <w:szCs w:val="24"/>
        </w:rPr>
        <w:t xml:space="preserve">mm, </w:t>
      </w:r>
      <w:r w:rsidR="00277D11" w:rsidRPr="003B4250">
        <w:rPr>
          <w:rFonts w:ascii="Arial" w:eastAsia="Times New Roman" w:hAnsi="Arial" w:cs="Arial"/>
          <w:bCs/>
          <w:iCs/>
          <w:sz w:val="24"/>
          <w:szCs w:val="24"/>
        </w:rPr>
        <w:t>35</w:t>
      </w:r>
      <w:r w:rsidR="00647B12" w:rsidRPr="003B4250">
        <w:rPr>
          <w:rFonts w:ascii="Arial" w:eastAsia="Times New Roman" w:hAnsi="Arial" w:cs="Arial"/>
          <w:bCs/>
          <w:iCs/>
          <w:sz w:val="24"/>
          <w:szCs w:val="24"/>
        </w:rPr>
        <w:t xml:space="preserve"> </w:t>
      </w:r>
      <w:r w:rsidRPr="003B4250">
        <w:rPr>
          <w:rFonts w:ascii="Arial" w:eastAsia="Times New Roman" w:hAnsi="Arial" w:cs="Arial"/>
          <w:bCs/>
          <w:iCs/>
          <w:sz w:val="24"/>
          <w:szCs w:val="24"/>
        </w:rPr>
        <w:t xml:space="preserve">mm wide, with </w:t>
      </w:r>
      <w:r w:rsidR="00277D11" w:rsidRPr="003B4250">
        <w:rPr>
          <w:rFonts w:ascii="Arial" w:eastAsia="Times New Roman" w:hAnsi="Arial" w:cs="Arial"/>
          <w:bCs/>
          <w:iCs/>
          <w:sz w:val="24"/>
          <w:szCs w:val="24"/>
        </w:rPr>
        <w:t>four</w:t>
      </w:r>
      <w:r w:rsidRPr="003B4250">
        <w:rPr>
          <w:rFonts w:ascii="Arial" w:eastAsia="Times New Roman" w:hAnsi="Arial" w:cs="Arial"/>
          <w:bCs/>
          <w:iCs/>
          <w:sz w:val="24"/>
          <w:szCs w:val="24"/>
        </w:rPr>
        <w:t>-piston calipers</w:t>
      </w:r>
    </w:p>
    <w:p w14:paraId="12F4AEBF" w14:textId="77777777" w:rsidR="00AF2013" w:rsidRPr="003B4250" w:rsidRDefault="00AF2013" w:rsidP="00AF2013">
      <w:pPr>
        <w:spacing w:after="0" w:line="276" w:lineRule="auto"/>
        <w:contextualSpacing/>
        <w:rPr>
          <w:rFonts w:ascii="Arial" w:eastAsia="Times New Roman" w:hAnsi="Arial" w:cs="Arial"/>
          <w:bCs/>
          <w:iCs/>
          <w:sz w:val="24"/>
          <w:szCs w:val="24"/>
        </w:rPr>
      </w:pPr>
    </w:p>
    <w:p w14:paraId="4FE09394" w14:textId="77777777" w:rsidR="00AF2013" w:rsidRPr="003B4250" w:rsidRDefault="00AF2013" w:rsidP="00AF2013">
      <w:pPr>
        <w:spacing w:after="0" w:line="276" w:lineRule="auto"/>
        <w:contextualSpacing/>
        <w:rPr>
          <w:rFonts w:ascii="Arial" w:eastAsia="Times New Roman" w:hAnsi="Arial" w:cs="Arial"/>
          <w:b/>
          <w:bCs/>
          <w:iCs/>
          <w:sz w:val="24"/>
          <w:szCs w:val="24"/>
        </w:rPr>
      </w:pPr>
      <w:r w:rsidRPr="003B4250">
        <w:rPr>
          <w:rFonts w:ascii="Arial" w:eastAsia="Times New Roman" w:hAnsi="Arial" w:cs="Arial"/>
          <w:b/>
          <w:bCs/>
          <w:iCs/>
          <w:sz w:val="24"/>
          <w:szCs w:val="24"/>
        </w:rPr>
        <w:t>Steering</w:t>
      </w:r>
    </w:p>
    <w:p w14:paraId="758A6576"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Rack and pinion electrically power assisted steering.</w:t>
      </w:r>
    </w:p>
    <w:p w14:paraId="596351C2" w14:textId="77777777" w:rsidR="00AF2013" w:rsidRPr="003B4250" w:rsidRDefault="00AF2013" w:rsidP="00AF2013">
      <w:pPr>
        <w:spacing w:after="0" w:line="276" w:lineRule="auto"/>
        <w:contextualSpacing/>
        <w:rPr>
          <w:rFonts w:ascii="Arial" w:eastAsia="Times New Roman" w:hAnsi="Arial" w:cs="Arial"/>
          <w:bCs/>
          <w:iCs/>
          <w:sz w:val="24"/>
          <w:szCs w:val="24"/>
        </w:rPr>
      </w:pPr>
    </w:p>
    <w:p w14:paraId="52445CE9" w14:textId="77777777" w:rsidR="00AF2013" w:rsidRPr="003B4250" w:rsidRDefault="00AF2013" w:rsidP="00AF2013">
      <w:pPr>
        <w:spacing w:after="0" w:line="276" w:lineRule="auto"/>
        <w:contextualSpacing/>
        <w:rPr>
          <w:rFonts w:ascii="Arial" w:eastAsia="Times New Roman" w:hAnsi="Arial" w:cs="Arial"/>
          <w:b/>
          <w:bCs/>
          <w:iCs/>
          <w:sz w:val="24"/>
          <w:szCs w:val="24"/>
        </w:rPr>
      </w:pPr>
      <w:r w:rsidRPr="003B4250">
        <w:rPr>
          <w:rFonts w:ascii="Arial" w:eastAsia="Times New Roman" w:hAnsi="Arial" w:cs="Arial"/>
          <w:b/>
          <w:bCs/>
          <w:iCs/>
          <w:sz w:val="24"/>
          <w:szCs w:val="24"/>
        </w:rPr>
        <w:t>Safety systems</w:t>
      </w:r>
    </w:p>
    <w:p w14:paraId="23AD43E4"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lastRenderedPageBreak/>
        <w:t>ABS</w:t>
      </w:r>
    </w:p>
    <w:p w14:paraId="49125539"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Torque vectoring with stability function</w:t>
      </w:r>
    </w:p>
    <w:p w14:paraId="5F5C4BEA" w14:textId="77777777" w:rsidR="00AF2013" w:rsidRPr="003B4250"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 xml:space="preserve">Safety disconnect systems </w:t>
      </w:r>
    </w:p>
    <w:p w14:paraId="72D93289" w14:textId="77777777" w:rsidR="00277D11" w:rsidRPr="00BE7B7F" w:rsidRDefault="00AF2013" w:rsidP="00AF2013">
      <w:pPr>
        <w:spacing w:after="0" w:line="276" w:lineRule="auto"/>
        <w:contextualSpacing/>
        <w:rPr>
          <w:rFonts w:ascii="Arial" w:eastAsia="Times New Roman" w:hAnsi="Arial" w:cs="Arial"/>
          <w:bCs/>
          <w:iCs/>
          <w:sz w:val="24"/>
          <w:szCs w:val="24"/>
        </w:rPr>
      </w:pPr>
      <w:r w:rsidRPr="003B4250">
        <w:rPr>
          <w:rFonts w:ascii="Arial" w:eastAsia="Times New Roman" w:hAnsi="Arial" w:cs="Arial"/>
          <w:bCs/>
          <w:iCs/>
          <w:sz w:val="24"/>
          <w:szCs w:val="24"/>
        </w:rPr>
        <w:t>Multiple ECU architecture for monitoring of safety-relevant electronic systems</w:t>
      </w:r>
    </w:p>
    <w:p w14:paraId="1174AC81" w14:textId="77777777" w:rsidR="00277D11" w:rsidRPr="003B4250" w:rsidRDefault="00277D11" w:rsidP="003B4250">
      <w:pPr>
        <w:pStyle w:val="ListParagraph"/>
        <w:numPr>
          <w:ilvl w:val="0"/>
          <w:numId w:val="13"/>
        </w:numPr>
        <w:spacing w:line="276" w:lineRule="auto"/>
        <w:rPr>
          <w:rFonts w:ascii="Arial" w:eastAsia="Times New Roman" w:hAnsi="Arial" w:cs="Arial"/>
          <w:bCs/>
          <w:iCs/>
        </w:rPr>
      </w:pPr>
      <w:r w:rsidRPr="003B4250">
        <w:rPr>
          <w:rFonts w:ascii="Arial" w:eastAsia="Times New Roman" w:hAnsi="Arial" w:cs="Arial"/>
          <w:bCs/>
          <w:iCs/>
        </w:rPr>
        <w:t>High voltage insulation</w:t>
      </w:r>
    </w:p>
    <w:p w14:paraId="440A98B8" w14:textId="77777777" w:rsidR="00AF2013" w:rsidRPr="003B4250" w:rsidRDefault="00277D11" w:rsidP="003B4250">
      <w:pPr>
        <w:pStyle w:val="ListParagraph"/>
        <w:numPr>
          <w:ilvl w:val="0"/>
          <w:numId w:val="13"/>
        </w:numPr>
        <w:spacing w:line="276" w:lineRule="auto"/>
        <w:rPr>
          <w:rFonts w:ascii="Arial" w:eastAsia="Times New Roman" w:hAnsi="Arial" w:cs="Arial"/>
          <w:bCs/>
          <w:iCs/>
        </w:rPr>
      </w:pPr>
      <w:r w:rsidRPr="003B4250">
        <w:rPr>
          <w:rFonts w:ascii="Arial" w:eastAsia="Times New Roman" w:hAnsi="Arial" w:cs="Arial"/>
          <w:bCs/>
          <w:iCs/>
        </w:rPr>
        <w:t>Battery status and TREV control</w:t>
      </w:r>
    </w:p>
    <w:p w14:paraId="6591AC19" w14:textId="77777777" w:rsidR="00AF2013" w:rsidRPr="00AF2013" w:rsidRDefault="00AF2013" w:rsidP="00AF2013">
      <w:pPr>
        <w:spacing w:line="276" w:lineRule="auto"/>
        <w:contextualSpacing/>
        <w:rPr>
          <w:rFonts w:ascii="Arial" w:hAnsi="Arial" w:cs="Arial"/>
          <w:sz w:val="24"/>
          <w:szCs w:val="24"/>
        </w:rPr>
      </w:pPr>
    </w:p>
    <w:p w14:paraId="20843272" w14:textId="77777777" w:rsidR="00AF2013" w:rsidRPr="00AF2013" w:rsidRDefault="00AF2013" w:rsidP="00AF2013">
      <w:pPr>
        <w:spacing w:after="0" w:line="276" w:lineRule="auto"/>
        <w:contextualSpacing/>
        <w:rPr>
          <w:rFonts w:ascii="Arial" w:eastAsia="Times New Roman" w:hAnsi="Arial" w:cs="Arial"/>
          <w:bCs/>
          <w:iCs/>
          <w:sz w:val="24"/>
          <w:szCs w:val="24"/>
        </w:rPr>
      </w:pPr>
      <w:r w:rsidRPr="00AF2013">
        <w:rPr>
          <w:rFonts w:ascii="Arial" w:eastAsia="Times New Roman" w:hAnsi="Arial" w:cs="Arial"/>
          <w:bCs/>
          <w:iCs/>
          <w:sz w:val="24"/>
          <w:szCs w:val="24"/>
        </w:rPr>
        <w:t>- Ends -</w:t>
      </w:r>
    </w:p>
    <w:p w14:paraId="0A900075" w14:textId="77777777" w:rsidR="00AF2013" w:rsidRPr="00AF2013" w:rsidRDefault="00AF2013" w:rsidP="00AF2013">
      <w:pPr>
        <w:spacing w:after="0" w:line="276" w:lineRule="auto"/>
        <w:contextualSpacing/>
        <w:rPr>
          <w:rFonts w:ascii="Arial" w:eastAsia="Times New Roman" w:hAnsi="Arial" w:cs="Arial"/>
          <w:bCs/>
          <w:iCs/>
          <w:sz w:val="24"/>
          <w:szCs w:val="24"/>
        </w:rPr>
      </w:pPr>
    </w:p>
    <w:p w14:paraId="516E2F17" w14:textId="77777777" w:rsidR="00AF2013" w:rsidRPr="00AF2013" w:rsidRDefault="00AF2013" w:rsidP="00AF2013">
      <w:pPr>
        <w:spacing w:after="0" w:line="276" w:lineRule="auto"/>
        <w:contextualSpacing/>
        <w:rPr>
          <w:rFonts w:ascii="Arial" w:eastAsia="Times New Roman" w:hAnsi="Arial" w:cs="Arial"/>
          <w:b/>
          <w:bCs/>
          <w:iCs/>
          <w:sz w:val="24"/>
          <w:szCs w:val="24"/>
        </w:rPr>
      </w:pPr>
      <w:r w:rsidRPr="00AF2013">
        <w:rPr>
          <w:rFonts w:ascii="Arial" w:eastAsia="Times New Roman" w:hAnsi="Arial" w:cs="Arial"/>
          <w:b/>
          <w:bCs/>
          <w:iCs/>
          <w:sz w:val="24"/>
          <w:szCs w:val="24"/>
        </w:rPr>
        <w:t>Notes to editors</w:t>
      </w:r>
    </w:p>
    <w:p w14:paraId="0B11741A" w14:textId="77777777" w:rsidR="00AF2013" w:rsidRPr="00AF2013" w:rsidRDefault="00AF2013" w:rsidP="00AF2013">
      <w:pPr>
        <w:spacing w:after="0" w:line="276" w:lineRule="auto"/>
        <w:contextualSpacing/>
        <w:rPr>
          <w:rFonts w:ascii="Arial" w:eastAsia="Times New Roman" w:hAnsi="Arial" w:cs="Arial"/>
          <w:bCs/>
          <w:iCs/>
          <w:sz w:val="24"/>
          <w:szCs w:val="24"/>
        </w:rPr>
      </w:pPr>
      <w:r w:rsidRPr="00AF2013">
        <w:rPr>
          <w:rFonts w:ascii="Arial" w:eastAsia="Times New Roman" w:hAnsi="Arial" w:cs="Arial"/>
          <w:bCs/>
          <w:iCs/>
          <w:sz w:val="24"/>
          <w:szCs w:val="24"/>
        </w:rPr>
        <w:t xml:space="preserve">A high resolution image is available to download from </w:t>
      </w:r>
      <w:hyperlink r:id="rId11" w:history="1">
        <w:r w:rsidRPr="00AF2013">
          <w:rPr>
            <w:rStyle w:val="Hyperlink"/>
            <w:rFonts w:ascii="Arial" w:eastAsia="Times New Roman" w:hAnsi="Arial" w:cs="Arial"/>
            <w:bCs/>
            <w:iCs/>
            <w:sz w:val="24"/>
            <w:szCs w:val="24"/>
          </w:rPr>
          <w:t>www.Techrules-News.com</w:t>
        </w:r>
      </w:hyperlink>
      <w:r w:rsidRPr="00AF2013">
        <w:rPr>
          <w:rFonts w:ascii="Arial" w:eastAsia="Times New Roman" w:hAnsi="Arial" w:cs="Arial"/>
          <w:bCs/>
          <w:iCs/>
          <w:sz w:val="24"/>
          <w:szCs w:val="24"/>
        </w:rPr>
        <w:t xml:space="preserve"> </w:t>
      </w:r>
    </w:p>
    <w:p w14:paraId="379FCEC1" w14:textId="77777777" w:rsidR="00AF2013" w:rsidRPr="00AF2013" w:rsidRDefault="00AF2013" w:rsidP="00AF2013">
      <w:pPr>
        <w:spacing w:after="0" w:line="276" w:lineRule="auto"/>
        <w:contextualSpacing/>
        <w:rPr>
          <w:rFonts w:ascii="Arial" w:eastAsia="Times New Roman" w:hAnsi="Arial" w:cs="Arial"/>
          <w:bCs/>
          <w:iCs/>
          <w:sz w:val="24"/>
          <w:szCs w:val="24"/>
        </w:rPr>
      </w:pPr>
    </w:p>
    <w:p w14:paraId="08CB9CA1" w14:textId="77777777" w:rsidR="00AF2013" w:rsidRPr="00AF2013" w:rsidRDefault="00AF2013" w:rsidP="00AF2013">
      <w:pPr>
        <w:spacing w:after="0" w:line="276" w:lineRule="auto"/>
        <w:contextualSpacing/>
        <w:rPr>
          <w:rFonts w:ascii="Arial" w:eastAsia="Times New Roman" w:hAnsi="Arial" w:cs="Arial"/>
          <w:b/>
          <w:bCs/>
          <w:iCs/>
          <w:sz w:val="24"/>
          <w:szCs w:val="24"/>
        </w:rPr>
      </w:pPr>
      <w:r w:rsidRPr="00AF2013">
        <w:rPr>
          <w:rFonts w:ascii="Arial" w:eastAsia="Times New Roman" w:hAnsi="Arial" w:cs="Arial"/>
          <w:b/>
          <w:bCs/>
          <w:iCs/>
          <w:sz w:val="24"/>
          <w:szCs w:val="24"/>
        </w:rPr>
        <w:t>Techrules press conference at the 87th Geneva International Motor Show:</w:t>
      </w:r>
    </w:p>
    <w:p w14:paraId="06449027" w14:textId="77777777" w:rsidR="00AF2013" w:rsidRPr="00AF2013" w:rsidRDefault="00AF2013" w:rsidP="00AF2013">
      <w:pPr>
        <w:spacing w:after="0" w:line="276" w:lineRule="auto"/>
        <w:contextualSpacing/>
        <w:rPr>
          <w:rFonts w:ascii="Arial" w:eastAsia="Times New Roman" w:hAnsi="Arial" w:cs="Arial"/>
          <w:bCs/>
          <w:iCs/>
          <w:sz w:val="24"/>
          <w:szCs w:val="24"/>
        </w:rPr>
      </w:pPr>
      <w:r w:rsidRPr="00AF2013">
        <w:rPr>
          <w:rFonts w:ascii="Arial" w:eastAsia="Times New Roman" w:hAnsi="Arial" w:cs="Arial"/>
          <w:bCs/>
          <w:iCs/>
          <w:sz w:val="24"/>
          <w:szCs w:val="24"/>
        </w:rPr>
        <w:t>13.15 (CET), Tuesday 7 March 2017</w:t>
      </w:r>
    </w:p>
    <w:p w14:paraId="0F5ADC79" w14:textId="77777777" w:rsidR="00AF2013" w:rsidRPr="00AF2013" w:rsidRDefault="00AF2013" w:rsidP="00AF2013">
      <w:pPr>
        <w:spacing w:after="0" w:line="276" w:lineRule="auto"/>
        <w:contextualSpacing/>
        <w:rPr>
          <w:rFonts w:ascii="Arial" w:eastAsia="Times New Roman" w:hAnsi="Arial" w:cs="Arial"/>
          <w:bCs/>
          <w:iCs/>
          <w:sz w:val="24"/>
          <w:szCs w:val="24"/>
        </w:rPr>
      </w:pPr>
      <w:r w:rsidRPr="00AF2013">
        <w:rPr>
          <w:rFonts w:ascii="Arial" w:eastAsia="Times New Roman" w:hAnsi="Arial" w:cs="Arial"/>
          <w:bCs/>
          <w:iCs/>
          <w:sz w:val="24"/>
          <w:szCs w:val="24"/>
        </w:rPr>
        <w:t xml:space="preserve">Stand 2051 in Hall 2 </w:t>
      </w:r>
    </w:p>
    <w:p w14:paraId="2BC8B931" w14:textId="77777777" w:rsidR="00AF2013" w:rsidRPr="00AF2013" w:rsidRDefault="00AF2013" w:rsidP="00AF2013">
      <w:pPr>
        <w:spacing w:after="0" w:line="276" w:lineRule="auto"/>
        <w:contextualSpacing/>
        <w:rPr>
          <w:rFonts w:ascii="Arial" w:eastAsia="Times New Roman" w:hAnsi="Arial" w:cs="Arial"/>
          <w:bCs/>
          <w:iCs/>
          <w:sz w:val="24"/>
          <w:szCs w:val="24"/>
        </w:rPr>
      </w:pPr>
    </w:p>
    <w:p w14:paraId="4E755F39" w14:textId="77777777" w:rsidR="00AF2013" w:rsidRPr="00AF2013" w:rsidRDefault="00AF2013" w:rsidP="00AF2013">
      <w:pPr>
        <w:spacing w:after="0" w:line="276" w:lineRule="auto"/>
        <w:contextualSpacing/>
        <w:rPr>
          <w:rFonts w:ascii="Arial" w:eastAsia="Times New Roman" w:hAnsi="Arial" w:cs="Arial"/>
          <w:b/>
          <w:bCs/>
          <w:iCs/>
          <w:sz w:val="24"/>
          <w:szCs w:val="24"/>
        </w:rPr>
      </w:pPr>
      <w:r w:rsidRPr="00AF2013">
        <w:rPr>
          <w:rFonts w:ascii="Arial" w:eastAsia="Times New Roman" w:hAnsi="Arial" w:cs="Arial"/>
          <w:b/>
          <w:bCs/>
          <w:iCs/>
          <w:sz w:val="24"/>
          <w:szCs w:val="24"/>
        </w:rPr>
        <w:lastRenderedPageBreak/>
        <w:t>Media contacts</w:t>
      </w:r>
    </w:p>
    <w:p w14:paraId="07D2E00F" w14:textId="77777777" w:rsidR="00AF2013" w:rsidRDefault="00AF2013" w:rsidP="00AF2013">
      <w:pPr>
        <w:spacing w:after="0" w:line="276" w:lineRule="auto"/>
        <w:contextualSpacing/>
        <w:rPr>
          <w:rFonts w:ascii="Arial" w:eastAsia="Times New Roman" w:hAnsi="Arial" w:cs="Arial"/>
          <w:bCs/>
          <w:iCs/>
          <w:sz w:val="24"/>
          <w:szCs w:val="24"/>
        </w:rPr>
      </w:pPr>
      <w:r w:rsidRPr="00AF2013">
        <w:rPr>
          <w:rFonts w:ascii="Arial" w:eastAsia="Times New Roman" w:hAnsi="Arial" w:cs="Arial"/>
          <w:bCs/>
          <w:iCs/>
          <w:sz w:val="24"/>
          <w:szCs w:val="24"/>
        </w:rPr>
        <w:t>To arrange interviews with Techrules executives at the Geneva International Motor</w:t>
      </w:r>
      <w:r w:rsidR="00FC779C">
        <w:rPr>
          <w:rFonts w:ascii="Arial" w:eastAsia="Times New Roman" w:hAnsi="Arial" w:cs="Arial"/>
          <w:bCs/>
          <w:iCs/>
          <w:sz w:val="24"/>
          <w:szCs w:val="24"/>
        </w:rPr>
        <w:t xml:space="preserve"> S</w:t>
      </w:r>
      <w:r w:rsidRPr="00AF2013">
        <w:rPr>
          <w:rFonts w:ascii="Arial" w:eastAsia="Times New Roman" w:hAnsi="Arial" w:cs="Arial"/>
          <w:bCs/>
          <w:iCs/>
          <w:sz w:val="24"/>
          <w:szCs w:val="24"/>
        </w:rPr>
        <w:t>how and for ongoing media enquiries, please contact:</w:t>
      </w:r>
    </w:p>
    <w:p w14:paraId="131D2115" w14:textId="77777777" w:rsidR="00A377FE" w:rsidRDefault="00A377FE" w:rsidP="00A377FE">
      <w:pPr>
        <w:spacing w:after="0" w:line="276" w:lineRule="auto"/>
        <w:contextualSpacing/>
        <w:rPr>
          <w:rFonts w:ascii="Arial" w:eastAsia="Times New Roman" w:hAnsi="Arial" w:cs="Arial"/>
          <w:bCs/>
          <w:iCs/>
          <w:sz w:val="24"/>
          <w:szCs w:val="24"/>
        </w:rPr>
      </w:pPr>
    </w:p>
    <w:p w14:paraId="7527AA92" w14:textId="7A9DDCBF" w:rsidR="00A377FE" w:rsidRPr="00AF2013" w:rsidRDefault="00A377FE" w:rsidP="00A377FE">
      <w:pPr>
        <w:spacing w:after="0" w:line="276" w:lineRule="auto"/>
        <w:contextualSpacing/>
        <w:rPr>
          <w:rFonts w:ascii="Arial" w:eastAsia="Times New Roman" w:hAnsi="Arial" w:cs="Arial"/>
          <w:bCs/>
          <w:iCs/>
          <w:sz w:val="24"/>
          <w:szCs w:val="24"/>
        </w:rPr>
      </w:pPr>
      <w:r w:rsidRPr="00A377FE">
        <w:rPr>
          <w:rFonts w:ascii="Arial" w:eastAsia="Times New Roman" w:hAnsi="Arial" w:cs="Arial"/>
          <w:bCs/>
          <w:iCs/>
          <w:sz w:val="24"/>
          <w:szCs w:val="24"/>
        </w:rPr>
        <w:t xml:space="preserve">Eric Geers | +46 705 316 010 | </w:t>
      </w:r>
      <w:hyperlink r:id="rId12" w:history="1">
        <w:r w:rsidRPr="00262A38">
          <w:rPr>
            <w:rStyle w:val="Hyperlink"/>
            <w:rFonts w:ascii="Arial" w:eastAsia="Times New Roman" w:hAnsi="Arial" w:cs="Arial"/>
            <w:bCs/>
            <w:iCs/>
            <w:sz w:val="24"/>
            <w:szCs w:val="24"/>
          </w:rPr>
          <w:t>eric@GBPRC.eu</w:t>
        </w:r>
      </w:hyperlink>
      <w:r>
        <w:rPr>
          <w:rFonts w:ascii="Arial" w:eastAsia="Times New Roman" w:hAnsi="Arial" w:cs="Arial"/>
          <w:bCs/>
          <w:iCs/>
          <w:sz w:val="24"/>
          <w:szCs w:val="24"/>
        </w:rPr>
        <w:t xml:space="preserve"> </w:t>
      </w:r>
    </w:p>
    <w:p w14:paraId="3FEA4477" w14:textId="77777777" w:rsidR="00AF2013" w:rsidRPr="00491B45" w:rsidRDefault="00491B45" w:rsidP="00AF2013">
      <w:pPr>
        <w:spacing w:after="0" w:line="276" w:lineRule="auto"/>
        <w:contextualSpacing/>
        <w:rPr>
          <w:rFonts w:ascii="Arial" w:eastAsia="Times New Roman" w:hAnsi="Arial" w:cs="Arial"/>
          <w:bCs/>
          <w:iCs/>
          <w:color w:val="FFFFFF" w:themeColor="background1"/>
          <w:sz w:val="24"/>
          <w:szCs w:val="24"/>
        </w:rPr>
      </w:pPr>
      <w:r w:rsidRPr="00491B45">
        <w:rPr>
          <w:rFonts w:ascii="Arial" w:eastAsia="Times New Roman" w:hAnsi="Arial" w:cs="Arial"/>
          <w:bCs/>
          <w:iCs/>
          <w:color w:val="FFFFFF" w:themeColor="background1"/>
          <w:sz w:val="24"/>
          <w:szCs w:val="24"/>
        </w:rPr>
        <w:t>Eric Geers</w:t>
      </w:r>
      <w:r w:rsidR="00AF2013" w:rsidRPr="00491B45">
        <w:rPr>
          <w:rFonts w:ascii="Arial" w:eastAsia="Times New Roman" w:hAnsi="Arial" w:cs="Arial"/>
          <w:bCs/>
          <w:iCs/>
          <w:color w:val="FFFFFF" w:themeColor="background1"/>
          <w:sz w:val="24"/>
          <w:szCs w:val="24"/>
        </w:rPr>
        <w:t xml:space="preserve"> | +4</w:t>
      </w:r>
      <w:r>
        <w:rPr>
          <w:rFonts w:ascii="Arial" w:eastAsia="Times New Roman" w:hAnsi="Arial" w:cs="Arial"/>
          <w:bCs/>
          <w:iCs/>
          <w:color w:val="FFFFFF" w:themeColor="background1"/>
          <w:sz w:val="24"/>
          <w:szCs w:val="24"/>
        </w:rPr>
        <w:t>+4</w:t>
      </w:r>
      <w:r w:rsidRPr="00491B45">
        <w:rPr>
          <w:rFonts w:ascii="Arial" w:eastAsia="Times New Roman" w:hAnsi="Arial" w:cs="Arial"/>
          <w:bCs/>
          <w:iCs/>
          <w:color w:val="FFFFFF" w:themeColor="background1"/>
          <w:sz w:val="24"/>
          <w:szCs w:val="24"/>
        </w:rPr>
        <w:t>6 705316010</w:t>
      </w:r>
      <w:r w:rsidR="00AF2013" w:rsidRPr="00491B45">
        <w:rPr>
          <w:rFonts w:ascii="Arial" w:eastAsia="Times New Roman" w:hAnsi="Arial" w:cs="Arial"/>
          <w:bCs/>
          <w:iCs/>
          <w:color w:val="FFFFFF" w:themeColor="background1"/>
          <w:sz w:val="24"/>
          <w:szCs w:val="24"/>
        </w:rPr>
        <w:t xml:space="preserve"> | </w:t>
      </w:r>
      <w:hyperlink r:id="rId13" w:history="1">
        <w:r w:rsidRPr="00491B45">
          <w:rPr>
            <w:rStyle w:val="Hyperlink"/>
            <w:rFonts w:ascii="Arial" w:eastAsia="Times New Roman" w:hAnsi="Arial" w:cs="Arial"/>
            <w:bCs/>
            <w:iCs/>
            <w:color w:val="FFFFFF" w:themeColor="background1"/>
            <w:sz w:val="24"/>
            <w:szCs w:val="24"/>
          </w:rPr>
          <w:t>eric@gbprc.eu</w:t>
        </w:r>
      </w:hyperlink>
      <w:r w:rsidR="00AF2013" w:rsidRPr="00491B45">
        <w:rPr>
          <w:rFonts w:ascii="Arial" w:eastAsia="Times New Roman" w:hAnsi="Arial" w:cs="Arial"/>
          <w:bCs/>
          <w:iCs/>
          <w:color w:val="FFFFFF" w:themeColor="background1"/>
          <w:sz w:val="24"/>
          <w:szCs w:val="24"/>
        </w:rPr>
        <w:t xml:space="preserve"> </w:t>
      </w:r>
    </w:p>
    <w:p w14:paraId="195158BB" w14:textId="77777777" w:rsidR="00AF2013" w:rsidRPr="00AF2013" w:rsidRDefault="00AF2013" w:rsidP="00AF2013">
      <w:pPr>
        <w:spacing w:after="0" w:line="276" w:lineRule="auto"/>
        <w:contextualSpacing/>
        <w:rPr>
          <w:rFonts w:ascii="Arial" w:eastAsia="Times New Roman" w:hAnsi="Arial" w:cs="Arial"/>
          <w:bCs/>
          <w:iCs/>
          <w:sz w:val="24"/>
          <w:szCs w:val="24"/>
        </w:rPr>
      </w:pPr>
    </w:p>
    <w:p w14:paraId="60C5CD0E" w14:textId="77777777" w:rsidR="00AF2013" w:rsidRPr="00AF2013" w:rsidRDefault="00AF2013" w:rsidP="00AF2013">
      <w:pPr>
        <w:spacing w:after="0" w:line="276" w:lineRule="auto"/>
        <w:contextualSpacing/>
        <w:rPr>
          <w:rFonts w:ascii="Arial" w:eastAsia="Times New Roman" w:hAnsi="Arial" w:cs="Arial"/>
          <w:b/>
          <w:bCs/>
          <w:iCs/>
          <w:sz w:val="24"/>
          <w:szCs w:val="24"/>
        </w:rPr>
      </w:pPr>
      <w:r w:rsidRPr="00AF2013">
        <w:rPr>
          <w:rFonts w:ascii="Arial" w:eastAsia="Times New Roman" w:hAnsi="Arial" w:cs="Arial"/>
          <w:b/>
          <w:bCs/>
          <w:iCs/>
          <w:sz w:val="24"/>
          <w:szCs w:val="24"/>
        </w:rPr>
        <w:t>About Techrules</w:t>
      </w:r>
    </w:p>
    <w:p w14:paraId="1F588B19" w14:textId="77777777" w:rsidR="00AF2013" w:rsidRPr="00AF2013" w:rsidRDefault="00AF2013" w:rsidP="00AF2013">
      <w:pPr>
        <w:spacing w:after="0" w:line="276" w:lineRule="auto"/>
        <w:contextualSpacing/>
        <w:rPr>
          <w:rFonts w:ascii="Arial" w:eastAsia="Times New Roman" w:hAnsi="Arial" w:cs="Arial"/>
          <w:bCs/>
          <w:iCs/>
          <w:sz w:val="24"/>
          <w:szCs w:val="24"/>
        </w:rPr>
      </w:pPr>
      <w:r w:rsidRPr="00AF2013">
        <w:rPr>
          <w:rFonts w:ascii="Arial" w:eastAsia="Times New Roman" w:hAnsi="Arial" w:cs="Arial"/>
          <w:bCs/>
          <w:iCs/>
          <w:sz w:val="24"/>
          <w:szCs w:val="24"/>
        </w:rPr>
        <w:t>Techrules is a new automotive research and development company based in Beijing, China. Its mission is to develop automotive powertrain technologies to help next generation vehicles be more efficient, more environmentally-friendly, easier to use and deliver a better user experience.</w:t>
      </w:r>
    </w:p>
    <w:p w14:paraId="22DCFEF9" w14:textId="77777777" w:rsidR="00AF2013" w:rsidRPr="00AF2013" w:rsidRDefault="00AF2013" w:rsidP="00AF2013">
      <w:pPr>
        <w:spacing w:after="0" w:line="276" w:lineRule="auto"/>
        <w:contextualSpacing/>
        <w:rPr>
          <w:rFonts w:ascii="Arial" w:eastAsia="Times New Roman" w:hAnsi="Arial" w:cs="Arial"/>
          <w:bCs/>
          <w:iCs/>
          <w:sz w:val="24"/>
          <w:szCs w:val="24"/>
        </w:rPr>
      </w:pPr>
    </w:p>
    <w:p w14:paraId="132E557A" w14:textId="77777777" w:rsidR="00AF2013" w:rsidRPr="00AF2013" w:rsidRDefault="00AF2013" w:rsidP="00AF2013">
      <w:pPr>
        <w:spacing w:after="0" w:line="276" w:lineRule="auto"/>
        <w:contextualSpacing/>
        <w:rPr>
          <w:rFonts w:ascii="Arial" w:eastAsia="Times New Roman" w:hAnsi="Arial" w:cs="Arial"/>
          <w:bCs/>
          <w:iCs/>
          <w:sz w:val="24"/>
          <w:szCs w:val="24"/>
        </w:rPr>
      </w:pPr>
      <w:r w:rsidRPr="00AF2013">
        <w:rPr>
          <w:rFonts w:ascii="Arial" w:eastAsia="Times New Roman" w:hAnsi="Arial" w:cs="Arial"/>
          <w:bCs/>
          <w:iCs/>
          <w:sz w:val="24"/>
          <w:szCs w:val="24"/>
        </w:rPr>
        <w:t xml:space="preserve">Techrules is a subsidiary of Txr-S, a research and development as well as an investment company which has other subsidiaries operating in the fields of </w:t>
      </w:r>
      <w:r w:rsidRPr="00AF2013">
        <w:rPr>
          <w:rFonts w:ascii="Arial" w:eastAsiaTheme="minorEastAsia" w:hAnsi="Arial" w:cs="Arial"/>
          <w:bCs/>
          <w:iCs/>
          <w:sz w:val="24"/>
          <w:szCs w:val="24"/>
          <w:lang w:eastAsia="zh-CN"/>
        </w:rPr>
        <w:t>bearing engineering, electromagnetic engineering, powertrain development</w:t>
      </w:r>
      <w:r w:rsidRPr="00AF2013">
        <w:rPr>
          <w:rFonts w:ascii="Arial" w:eastAsia="Times New Roman" w:hAnsi="Arial" w:cs="Arial"/>
          <w:bCs/>
          <w:iCs/>
          <w:sz w:val="24"/>
          <w:szCs w:val="24"/>
        </w:rPr>
        <w:t xml:space="preserve">, </w:t>
      </w:r>
      <w:r w:rsidRPr="00AF2013">
        <w:rPr>
          <w:rFonts w:ascii="Arial" w:eastAsiaTheme="minorEastAsia" w:hAnsi="Arial" w:cs="Arial"/>
          <w:bCs/>
          <w:iCs/>
          <w:sz w:val="24"/>
          <w:szCs w:val="24"/>
          <w:lang w:eastAsia="zh-CN"/>
        </w:rPr>
        <w:t>bioenergy</w:t>
      </w:r>
      <w:r w:rsidRPr="00AF2013">
        <w:rPr>
          <w:rFonts w:ascii="Arial" w:eastAsia="Times New Roman" w:hAnsi="Arial" w:cs="Arial"/>
          <w:bCs/>
          <w:iCs/>
          <w:sz w:val="24"/>
          <w:szCs w:val="24"/>
        </w:rPr>
        <w:t xml:space="preserve"> and aerospace.</w:t>
      </w:r>
    </w:p>
    <w:p w14:paraId="7391D394" w14:textId="77777777" w:rsidR="009C64FF" w:rsidRPr="00AF2013" w:rsidRDefault="009C64FF" w:rsidP="00AF2013">
      <w:pPr>
        <w:spacing w:after="0" w:line="276" w:lineRule="auto"/>
        <w:contextualSpacing/>
        <w:rPr>
          <w:rFonts w:ascii="Arial" w:eastAsia="Times New Roman" w:hAnsi="Arial" w:cs="Arial"/>
          <w:bCs/>
          <w:iCs/>
          <w:sz w:val="24"/>
          <w:szCs w:val="24"/>
        </w:rPr>
      </w:pPr>
    </w:p>
    <w:p w14:paraId="3C6EBFB0" w14:textId="77777777" w:rsidR="00AF2013" w:rsidRPr="00AF2013" w:rsidRDefault="00AF2013" w:rsidP="00AF2013">
      <w:pPr>
        <w:spacing w:after="0" w:line="276" w:lineRule="auto"/>
        <w:contextualSpacing/>
        <w:rPr>
          <w:rFonts w:ascii="Arial" w:eastAsia="Times New Roman" w:hAnsi="Arial" w:cs="Arial"/>
          <w:bCs/>
          <w:iCs/>
          <w:sz w:val="24"/>
          <w:szCs w:val="24"/>
        </w:rPr>
      </w:pPr>
    </w:p>
    <w:sectPr w:rsidR="00AF2013" w:rsidRPr="00AF2013" w:rsidSect="009C64FF">
      <w:headerReference w:type="default" r:id="rId14"/>
      <w:head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ACF54" w14:textId="77777777" w:rsidR="00A63499" w:rsidRDefault="00A63499" w:rsidP="009C64FF">
      <w:pPr>
        <w:spacing w:after="0" w:line="240" w:lineRule="auto"/>
      </w:pPr>
      <w:r>
        <w:separator/>
      </w:r>
    </w:p>
  </w:endnote>
  <w:endnote w:type="continuationSeparator" w:id="0">
    <w:p w14:paraId="59F98871" w14:textId="77777777" w:rsidR="00A63499" w:rsidRDefault="00A63499" w:rsidP="009C6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1D273" w14:textId="77777777" w:rsidR="00A63499" w:rsidRDefault="00A63499" w:rsidP="009C64FF">
      <w:pPr>
        <w:spacing w:after="0" w:line="240" w:lineRule="auto"/>
      </w:pPr>
      <w:r>
        <w:separator/>
      </w:r>
    </w:p>
  </w:footnote>
  <w:footnote w:type="continuationSeparator" w:id="0">
    <w:p w14:paraId="09D252E3" w14:textId="77777777" w:rsidR="00A63499" w:rsidRDefault="00A63499" w:rsidP="009C64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2F75D" w14:textId="77777777" w:rsidR="002459E6" w:rsidRDefault="002459E6" w:rsidP="009C64FF">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5FF06" w14:textId="77777777" w:rsidR="002459E6" w:rsidRDefault="002459E6" w:rsidP="009C64FF">
    <w:pPr>
      <w:pStyle w:val="Header"/>
      <w:jc w:val="center"/>
    </w:pPr>
    <w:r>
      <w:rPr>
        <w:noProof/>
        <w:lang w:eastAsia="en-GB"/>
      </w:rPr>
      <w:drawing>
        <wp:inline distT="0" distB="0" distL="0" distR="0" wp14:anchorId="130A01B1" wp14:editId="01EF8E50">
          <wp:extent cx="2851150" cy="110817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 extract.jpg"/>
                  <pic:cNvPicPr/>
                </pic:nvPicPr>
                <pic:blipFill>
                  <a:blip r:embed="rId1">
                    <a:extLst>
                      <a:ext uri="{28A0092B-C50C-407E-A947-70E740481C1C}">
                        <a14:useLocalDpi xmlns:a14="http://schemas.microsoft.com/office/drawing/2010/main" val="0"/>
                      </a:ext>
                    </a:extLst>
                  </a:blip>
                  <a:stretch>
                    <a:fillRect/>
                  </a:stretch>
                </pic:blipFill>
                <pic:spPr>
                  <a:xfrm>
                    <a:off x="0" y="0"/>
                    <a:ext cx="2859484" cy="1111409"/>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80D4F"/>
    <w:multiLevelType w:val="hybridMultilevel"/>
    <w:tmpl w:val="674C6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56019"/>
    <w:multiLevelType w:val="hybridMultilevel"/>
    <w:tmpl w:val="CFA43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1857BE"/>
    <w:multiLevelType w:val="hybridMultilevel"/>
    <w:tmpl w:val="14BA8EA0"/>
    <w:lvl w:ilvl="0" w:tplc="2368C598">
      <w:start w:val="255"/>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1141778"/>
    <w:multiLevelType w:val="hybridMultilevel"/>
    <w:tmpl w:val="CEBE0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3154C2"/>
    <w:multiLevelType w:val="hybridMultilevel"/>
    <w:tmpl w:val="DA521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A05871"/>
    <w:multiLevelType w:val="multilevel"/>
    <w:tmpl w:val="AD7AC0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99A3D8C"/>
    <w:multiLevelType w:val="hybridMultilevel"/>
    <w:tmpl w:val="B0A08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CFF5B50"/>
    <w:multiLevelType w:val="hybridMultilevel"/>
    <w:tmpl w:val="6EF068C4"/>
    <w:lvl w:ilvl="0" w:tplc="A8960F62">
      <w:start w:val="1"/>
      <w:numFmt w:val="decimal"/>
      <w:lvlText w:val="%1."/>
      <w:lvlJc w:val="left"/>
      <w:pPr>
        <w:ind w:left="360" w:hanging="360"/>
      </w:pPr>
      <w:rPr>
        <w:rFonts w:hint="default"/>
        <w:i/>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89B461A"/>
    <w:multiLevelType w:val="hybridMultilevel"/>
    <w:tmpl w:val="10A4B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6D1467"/>
    <w:multiLevelType w:val="multilevel"/>
    <w:tmpl w:val="AD7AC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4F55D3"/>
    <w:multiLevelType w:val="hybridMultilevel"/>
    <w:tmpl w:val="AF4A23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DAB09A5"/>
    <w:multiLevelType w:val="hybridMultilevel"/>
    <w:tmpl w:val="2B302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1"/>
  </w:num>
  <w:num w:numId="4">
    <w:abstractNumId w:val="1"/>
  </w:num>
  <w:num w:numId="5">
    <w:abstractNumId w:val="3"/>
  </w:num>
  <w:num w:numId="6">
    <w:abstractNumId w:val="8"/>
  </w:num>
  <w:num w:numId="7">
    <w:abstractNumId w:val="10"/>
  </w:num>
  <w:num w:numId="8">
    <w:abstractNumId w:val="9"/>
  </w:num>
  <w:num w:numId="9">
    <w:abstractNumId w:val="5"/>
  </w:num>
  <w:num w:numId="10">
    <w:abstractNumId w:val="5"/>
  </w:num>
  <w:num w:numId="11">
    <w:abstractNumId w:val="6"/>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hyphenationZone w:val="283"/>
  <w:characterSpacingControl w:val="doNotCompress"/>
  <w:hdrShapeDefaults>
    <o:shapedefaults v:ext="edit" spidmax="112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A4D"/>
    <w:rsid w:val="000037ED"/>
    <w:rsid w:val="00006D98"/>
    <w:rsid w:val="00016553"/>
    <w:rsid w:val="000228DA"/>
    <w:rsid w:val="00025961"/>
    <w:rsid w:val="0003032F"/>
    <w:rsid w:val="00031736"/>
    <w:rsid w:val="000374B0"/>
    <w:rsid w:val="00037F86"/>
    <w:rsid w:val="00040C2E"/>
    <w:rsid w:val="0005519A"/>
    <w:rsid w:val="000563E4"/>
    <w:rsid w:val="00061D85"/>
    <w:rsid w:val="00062CE3"/>
    <w:rsid w:val="00063483"/>
    <w:rsid w:val="000A7065"/>
    <w:rsid w:val="000B4050"/>
    <w:rsid w:val="000C153A"/>
    <w:rsid w:val="000C1542"/>
    <w:rsid w:val="000C6CA4"/>
    <w:rsid w:val="000D222B"/>
    <w:rsid w:val="000E0258"/>
    <w:rsid w:val="00115AB3"/>
    <w:rsid w:val="0012092F"/>
    <w:rsid w:val="00122718"/>
    <w:rsid w:val="00124033"/>
    <w:rsid w:val="00124D22"/>
    <w:rsid w:val="00137549"/>
    <w:rsid w:val="00155B61"/>
    <w:rsid w:val="0016357C"/>
    <w:rsid w:val="001677D2"/>
    <w:rsid w:val="001818B4"/>
    <w:rsid w:val="0018548D"/>
    <w:rsid w:val="001855E3"/>
    <w:rsid w:val="00193DA1"/>
    <w:rsid w:val="001955D5"/>
    <w:rsid w:val="001B553D"/>
    <w:rsid w:val="001C0D85"/>
    <w:rsid w:val="001C1C46"/>
    <w:rsid w:val="001C1EBA"/>
    <w:rsid w:val="001C2B00"/>
    <w:rsid w:val="001C5ACE"/>
    <w:rsid w:val="001D3B71"/>
    <w:rsid w:val="001D48B4"/>
    <w:rsid w:val="001D7389"/>
    <w:rsid w:val="001E24A4"/>
    <w:rsid w:val="001F24ED"/>
    <w:rsid w:val="001F2DC8"/>
    <w:rsid w:val="001F52B3"/>
    <w:rsid w:val="001F7739"/>
    <w:rsid w:val="00206CC0"/>
    <w:rsid w:val="0021657E"/>
    <w:rsid w:val="00224AA3"/>
    <w:rsid w:val="00240522"/>
    <w:rsid w:val="002459E6"/>
    <w:rsid w:val="00256870"/>
    <w:rsid w:val="002643C9"/>
    <w:rsid w:val="00264EF1"/>
    <w:rsid w:val="00275B70"/>
    <w:rsid w:val="00277D11"/>
    <w:rsid w:val="00280CB8"/>
    <w:rsid w:val="002969BF"/>
    <w:rsid w:val="002A760D"/>
    <w:rsid w:val="002B3BFB"/>
    <w:rsid w:val="002B405E"/>
    <w:rsid w:val="002C40B5"/>
    <w:rsid w:val="002D5C2C"/>
    <w:rsid w:val="002F0B09"/>
    <w:rsid w:val="00300444"/>
    <w:rsid w:val="00302D62"/>
    <w:rsid w:val="00307BCF"/>
    <w:rsid w:val="00313C3D"/>
    <w:rsid w:val="00315777"/>
    <w:rsid w:val="0033692C"/>
    <w:rsid w:val="00340527"/>
    <w:rsid w:val="003508F3"/>
    <w:rsid w:val="00355F0D"/>
    <w:rsid w:val="00373BC7"/>
    <w:rsid w:val="0037485C"/>
    <w:rsid w:val="00381FD9"/>
    <w:rsid w:val="00382506"/>
    <w:rsid w:val="0038367D"/>
    <w:rsid w:val="00384B37"/>
    <w:rsid w:val="003872AB"/>
    <w:rsid w:val="00397D66"/>
    <w:rsid w:val="003B0F38"/>
    <w:rsid w:val="003B4250"/>
    <w:rsid w:val="003B60A6"/>
    <w:rsid w:val="003D5558"/>
    <w:rsid w:val="003D7123"/>
    <w:rsid w:val="003E4884"/>
    <w:rsid w:val="003E4DFB"/>
    <w:rsid w:val="003E7A4D"/>
    <w:rsid w:val="003E7D5F"/>
    <w:rsid w:val="003F1F04"/>
    <w:rsid w:val="003F24DD"/>
    <w:rsid w:val="003F27C6"/>
    <w:rsid w:val="003F44D5"/>
    <w:rsid w:val="003F4804"/>
    <w:rsid w:val="003F5923"/>
    <w:rsid w:val="004015F3"/>
    <w:rsid w:val="00404EAA"/>
    <w:rsid w:val="004076A8"/>
    <w:rsid w:val="00410EAD"/>
    <w:rsid w:val="00413D05"/>
    <w:rsid w:val="004675E6"/>
    <w:rsid w:val="00476495"/>
    <w:rsid w:val="00490E59"/>
    <w:rsid w:val="00491B45"/>
    <w:rsid w:val="00492002"/>
    <w:rsid w:val="004A2F7B"/>
    <w:rsid w:val="004B0586"/>
    <w:rsid w:val="004B7CB5"/>
    <w:rsid w:val="004C0FCA"/>
    <w:rsid w:val="004C4B63"/>
    <w:rsid w:val="004D3B58"/>
    <w:rsid w:val="004E14A9"/>
    <w:rsid w:val="005053DB"/>
    <w:rsid w:val="00505E36"/>
    <w:rsid w:val="0050605C"/>
    <w:rsid w:val="0053193E"/>
    <w:rsid w:val="005376C1"/>
    <w:rsid w:val="00537ACF"/>
    <w:rsid w:val="00537DD5"/>
    <w:rsid w:val="00543596"/>
    <w:rsid w:val="00546999"/>
    <w:rsid w:val="00546C9D"/>
    <w:rsid w:val="00550887"/>
    <w:rsid w:val="00551FC8"/>
    <w:rsid w:val="00562320"/>
    <w:rsid w:val="005636F1"/>
    <w:rsid w:val="00565D13"/>
    <w:rsid w:val="005660B7"/>
    <w:rsid w:val="0056708E"/>
    <w:rsid w:val="00576627"/>
    <w:rsid w:val="005776B2"/>
    <w:rsid w:val="0058412F"/>
    <w:rsid w:val="005A7878"/>
    <w:rsid w:val="005B0A20"/>
    <w:rsid w:val="005B0AC0"/>
    <w:rsid w:val="005D1ED8"/>
    <w:rsid w:val="005D575E"/>
    <w:rsid w:val="005E078F"/>
    <w:rsid w:val="005F759C"/>
    <w:rsid w:val="0060660E"/>
    <w:rsid w:val="006256AA"/>
    <w:rsid w:val="00640398"/>
    <w:rsid w:val="00643D3D"/>
    <w:rsid w:val="00647B12"/>
    <w:rsid w:val="00652392"/>
    <w:rsid w:val="00655281"/>
    <w:rsid w:val="00657057"/>
    <w:rsid w:val="00666A68"/>
    <w:rsid w:val="0067563B"/>
    <w:rsid w:val="00694A3B"/>
    <w:rsid w:val="00696E05"/>
    <w:rsid w:val="006A358A"/>
    <w:rsid w:val="006A3E40"/>
    <w:rsid w:val="006C0ED4"/>
    <w:rsid w:val="006C6926"/>
    <w:rsid w:val="006D085D"/>
    <w:rsid w:val="006E369A"/>
    <w:rsid w:val="006F1AE7"/>
    <w:rsid w:val="006F2753"/>
    <w:rsid w:val="006F33B5"/>
    <w:rsid w:val="006F4FA8"/>
    <w:rsid w:val="0070151A"/>
    <w:rsid w:val="0070528E"/>
    <w:rsid w:val="0071061E"/>
    <w:rsid w:val="007122D1"/>
    <w:rsid w:val="00716FB6"/>
    <w:rsid w:val="00723259"/>
    <w:rsid w:val="00730AD8"/>
    <w:rsid w:val="00730B8A"/>
    <w:rsid w:val="00737885"/>
    <w:rsid w:val="00762B76"/>
    <w:rsid w:val="00774BCF"/>
    <w:rsid w:val="00777432"/>
    <w:rsid w:val="00781E08"/>
    <w:rsid w:val="00782B0F"/>
    <w:rsid w:val="007A05FD"/>
    <w:rsid w:val="007A06E8"/>
    <w:rsid w:val="007A1276"/>
    <w:rsid w:val="007A2B8B"/>
    <w:rsid w:val="007B4CA4"/>
    <w:rsid w:val="007C3525"/>
    <w:rsid w:val="007E3964"/>
    <w:rsid w:val="007F0EB6"/>
    <w:rsid w:val="00806048"/>
    <w:rsid w:val="00807822"/>
    <w:rsid w:val="00810933"/>
    <w:rsid w:val="00813661"/>
    <w:rsid w:val="008229AE"/>
    <w:rsid w:val="00827651"/>
    <w:rsid w:val="00837195"/>
    <w:rsid w:val="0085478D"/>
    <w:rsid w:val="008616BA"/>
    <w:rsid w:val="008622D0"/>
    <w:rsid w:val="00865808"/>
    <w:rsid w:val="00872188"/>
    <w:rsid w:val="0088355B"/>
    <w:rsid w:val="00884904"/>
    <w:rsid w:val="00886CC2"/>
    <w:rsid w:val="00896C19"/>
    <w:rsid w:val="008A17E0"/>
    <w:rsid w:val="008A2F85"/>
    <w:rsid w:val="008C08B6"/>
    <w:rsid w:val="008C706A"/>
    <w:rsid w:val="008F25AE"/>
    <w:rsid w:val="008F3797"/>
    <w:rsid w:val="00907C46"/>
    <w:rsid w:val="00912C99"/>
    <w:rsid w:val="00922390"/>
    <w:rsid w:val="00924D32"/>
    <w:rsid w:val="00927868"/>
    <w:rsid w:val="00935875"/>
    <w:rsid w:val="009460D9"/>
    <w:rsid w:val="00946971"/>
    <w:rsid w:val="00955A49"/>
    <w:rsid w:val="00956FAD"/>
    <w:rsid w:val="009734F9"/>
    <w:rsid w:val="00973F75"/>
    <w:rsid w:val="009805C1"/>
    <w:rsid w:val="00984BB8"/>
    <w:rsid w:val="00990B3B"/>
    <w:rsid w:val="00997388"/>
    <w:rsid w:val="009A36A0"/>
    <w:rsid w:val="009A5F21"/>
    <w:rsid w:val="009B1749"/>
    <w:rsid w:val="009B620D"/>
    <w:rsid w:val="009B7A60"/>
    <w:rsid w:val="009C35BC"/>
    <w:rsid w:val="009C56C9"/>
    <w:rsid w:val="009C64FF"/>
    <w:rsid w:val="009F0CEB"/>
    <w:rsid w:val="009F1F67"/>
    <w:rsid w:val="009F237E"/>
    <w:rsid w:val="009F7594"/>
    <w:rsid w:val="00A03CF9"/>
    <w:rsid w:val="00A31FB9"/>
    <w:rsid w:val="00A377FE"/>
    <w:rsid w:val="00A60E9F"/>
    <w:rsid w:val="00A63499"/>
    <w:rsid w:val="00A63ACF"/>
    <w:rsid w:val="00A740EB"/>
    <w:rsid w:val="00A74F57"/>
    <w:rsid w:val="00A8270B"/>
    <w:rsid w:val="00A84C45"/>
    <w:rsid w:val="00A91C00"/>
    <w:rsid w:val="00AA5BDA"/>
    <w:rsid w:val="00AB0F12"/>
    <w:rsid w:val="00AB6141"/>
    <w:rsid w:val="00AB65D0"/>
    <w:rsid w:val="00AB6FBA"/>
    <w:rsid w:val="00AC102A"/>
    <w:rsid w:val="00AC7FE6"/>
    <w:rsid w:val="00AD07C2"/>
    <w:rsid w:val="00AD2082"/>
    <w:rsid w:val="00AE1117"/>
    <w:rsid w:val="00AE6DAF"/>
    <w:rsid w:val="00AF2013"/>
    <w:rsid w:val="00AF29C8"/>
    <w:rsid w:val="00AF494C"/>
    <w:rsid w:val="00B013D0"/>
    <w:rsid w:val="00B31F69"/>
    <w:rsid w:val="00B34982"/>
    <w:rsid w:val="00B37C15"/>
    <w:rsid w:val="00B4206B"/>
    <w:rsid w:val="00B455B1"/>
    <w:rsid w:val="00B475A4"/>
    <w:rsid w:val="00B476A6"/>
    <w:rsid w:val="00B736B8"/>
    <w:rsid w:val="00B86BD2"/>
    <w:rsid w:val="00B9315B"/>
    <w:rsid w:val="00BA3AB3"/>
    <w:rsid w:val="00BB75BD"/>
    <w:rsid w:val="00BC0A56"/>
    <w:rsid w:val="00BC49CB"/>
    <w:rsid w:val="00BC6B04"/>
    <w:rsid w:val="00BD2C87"/>
    <w:rsid w:val="00BD40BB"/>
    <w:rsid w:val="00BD5C54"/>
    <w:rsid w:val="00BE68FF"/>
    <w:rsid w:val="00BE7B7F"/>
    <w:rsid w:val="00C118BB"/>
    <w:rsid w:val="00C13874"/>
    <w:rsid w:val="00C16004"/>
    <w:rsid w:val="00C36CC8"/>
    <w:rsid w:val="00C44688"/>
    <w:rsid w:val="00C44C7A"/>
    <w:rsid w:val="00C459B8"/>
    <w:rsid w:val="00C51765"/>
    <w:rsid w:val="00C5523C"/>
    <w:rsid w:val="00C60EE0"/>
    <w:rsid w:val="00C72DC8"/>
    <w:rsid w:val="00C75D69"/>
    <w:rsid w:val="00C77BF6"/>
    <w:rsid w:val="00C77E56"/>
    <w:rsid w:val="00CA3716"/>
    <w:rsid w:val="00CB2167"/>
    <w:rsid w:val="00CB4151"/>
    <w:rsid w:val="00CB48CD"/>
    <w:rsid w:val="00CC2528"/>
    <w:rsid w:val="00CC73D1"/>
    <w:rsid w:val="00CD0138"/>
    <w:rsid w:val="00CD0C60"/>
    <w:rsid w:val="00CD4A16"/>
    <w:rsid w:val="00D151AF"/>
    <w:rsid w:val="00D16CFD"/>
    <w:rsid w:val="00D226BE"/>
    <w:rsid w:val="00D365AA"/>
    <w:rsid w:val="00D54F0A"/>
    <w:rsid w:val="00D67C9B"/>
    <w:rsid w:val="00D72B8B"/>
    <w:rsid w:val="00D738F1"/>
    <w:rsid w:val="00D75C18"/>
    <w:rsid w:val="00D860B4"/>
    <w:rsid w:val="00D95969"/>
    <w:rsid w:val="00DA0A9F"/>
    <w:rsid w:val="00DA384F"/>
    <w:rsid w:val="00DD6560"/>
    <w:rsid w:val="00E04054"/>
    <w:rsid w:val="00E15724"/>
    <w:rsid w:val="00E3244D"/>
    <w:rsid w:val="00E32464"/>
    <w:rsid w:val="00E36AF8"/>
    <w:rsid w:val="00E46A22"/>
    <w:rsid w:val="00E54662"/>
    <w:rsid w:val="00E546D9"/>
    <w:rsid w:val="00E571E7"/>
    <w:rsid w:val="00E66716"/>
    <w:rsid w:val="00E66F99"/>
    <w:rsid w:val="00E76BFB"/>
    <w:rsid w:val="00E83DE6"/>
    <w:rsid w:val="00E84939"/>
    <w:rsid w:val="00E85078"/>
    <w:rsid w:val="00E9424E"/>
    <w:rsid w:val="00E965A8"/>
    <w:rsid w:val="00EA0C96"/>
    <w:rsid w:val="00EA22FF"/>
    <w:rsid w:val="00EA3756"/>
    <w:rsid w:val="00EA4B69"/>
    <w:rsid w:val="00EB009F"/>
    <w:rsid w:val="00EB1C71"/>
    <w:rsid w:val="00EC24F8"/>
    <w:rsid w:val="00EC28EA"/>
    <w:rsid w:val="00ED4E2B"/>
    <w:rsid w:val="00EF6998"/>
    <w:rsid w:val="00F03040"/>
    <w:rsid w:val="00F12EE5"/>
    <w:rsid w:val="00F15252"/>
    <w:rsid w:val="00F15ABE"/>
    <w:rsid w:val="00F403AC"/>
    <w:rsid w:val="00F46697"/>
    <w:rsid w:val="00F56249"/>
    <w:rsid w:val="00F65ECD"/>
    <w:rsid w:val="00F779F7"/>
    <w:rsid w:val="00FA0C30"/>
    <w:rsid w:val="00FA6BFA"/>
    <w:rsid w:val="00FB4657"/>
    <w:rsid w:val="00FC779C"/>
    <w:rsid w:val="00FD57D9"/>
    <w:rsid w:val="00FD7679"/>
    <w:rsid w:val="00FE2580"/>
    <w:rsid w:val="00FE51C4"/>
    <w:rsid w:val="00FE6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5"/>
    <o:shapelayout v:ext="edit">
      <o:idmap v:ext="edit" data="1"/>
    </o:shapelayout>
  </w:shapeDefaults>
  <w:decimalSymbol w:val="."/>
  <w:listSeparator w:val=","/>
  <w14:docId w14:val="71A71C7A"/>
  <w15:docId w15:val="{F5F92114-D11A-42A7-A109-1EBD9A3B7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8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7A4D"/>
    <w:pPr>
      <w:spacing w:after="0" w:line="240" w:lineRule="auto"/>
      <w:ind w:left="720"/>
      <w:contextualSpacing/>
    </w:pPr>
    <w:rPr>
      <w:rFonts w:eastAsiaTheme="minorEastAsia"/>
      <w:sz w:val="24"/>
      <w:szCs w:val="24"/>
      <w:lang w:val="en-US"/>
    </w:rPr>
  </w:style>
  <w:style w:type="paragraph" w:styleId="Header">
    <w:name w:val="header"/>
    <w:basedOn w:val="Normal"/>
    <w:link w:val="HeaderChar"/>
    <w:uiPriority w:val="99"/>
    <w:unhideWhenUsed/>
    <w:rsid w:val="009C64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64FF"/>
  </w:style>
  <w:style w:type="paragraph" w:styleId="Footer">
    <w:name w:val="footer"/>
    <w:basedOn w:val="Normal"/>
    <w:link w:val="FooterChar"/>
    <w:uiPriority w:val="99"/>
    <w:unhideWhenUsed/>
    <w:rsid w:val="009C64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64FF"/>
  </w:style>
  <w:style w:type="character" w:styleId="Hyperlink">
    <w:name w:val="Hyperlink"/>
    <w:basedOn w:val="DefaultParagraphFont"/>
    <w:uiPriority w:val="99"/>
    <w:unhideWhenUsed/>
    <w:rsid w:val="009C64FF"/>
    <w:rPr>
      <w:color w:val="0563C1" w:themeColor="hyperlink"/>
      <w:u w:val="single"/>
    </w:rPr>
  </w:style>
  <w:style w:type="paragraph" w:styleId="BalloonText">
    <w:name w:val="Balloon Text"/>
    <w:basedOn w:val="Normal"/>
    <w:link w:val="BalloonTextChar"/>
    <w:uiPriority w:val="99"/>
    <w:semiHidden/>
    <w:unhideWhenUsed/>
    <w:rsid w:val="006E369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E369A"/>
    <w:rPr>
      <w:rFonts w:ascii="Lucida Grande" w:hAnsi="Lucida Grande" w:cs="Lucida Grande"/>
      <w:sz w:val="18"/>
      <w:szCs w:val="18"/>
    </w:rPr>
  </w:style>
  <w:style w:type="character" w:styleId="CommentReference">
    <w:name w:val="annotation reference"/>
    <w:basedOn w:val="DefaultParagraphFont"/>
    <w:uiPriority w:val="99"/>
    <w:semiHidden/>
    <w:unhideWhenUsed/>
    <w:rsid w:val="007A2B8B"/>
    <w:rPr>
      <w:sz w:val="18"/>
      <w:szCs w:val="18"/>
    </w:rPr>
  </w:style>
  <w:style w:type="paragraph" w:styleId="CommentText">
    <w:name w:val="annotation text"/>
    <w:basedOn w:val="Normal"/>
    <w:link w:val="CommentTextChar"/>
    <w:uiPriority w:val="99"/>
    <w:semiHidden/>
    <w:unhideWhenUsed/>
    <w:rsid w:val="007A2B8B"/>
    <w:pPr>
      <w:spacing w:line="240" w:lineRule="auto"/>
    </w:pPr>
    <w:rPr>
      <w:sz w:val="24"/>
      <w:szCs w:val="24"/>
    </w:rPr>
  </w:style>
  <w:style w:type="character" w:customStyle="1" w:styleId="CommentTextChar">
    <w:name w:val="Comment Text Char"/>
    <w:basedOn w:val="DefaultParagraphFont"/>
    <w:link w:val="CommentText"/>
    <w:uiPriority w:val="99"/>
    <w:semiHidden/>
    <w:rsid w:val="007A2B8B"/>
    <w:rPr>
      <w:sz w:val="24"/>
      <w:szCs w:val="24"/>
    </w:rPr>
  </w:style>
  <w:style w:type="paragraph" w:styleId="CommentSubject">
    <w:name w:val="annotation subject"/>
    <w:basedOn w:val="CommentText"/>
    <w:next w:val="CommentText"/>
    <w:link w:val="CommentSubjectChar"/>
    <w:uiPriority w:val="99"/>
    <w:semiHidden/>
    <w:unhideWhenUsed/>
    <w:rsid w:val="007A2B8B"/>
    <w:rPr>
      <w:b/>
      <w:bCs/>
      <w:sz w:val="20"/>
      <w:szCs w:val="20"/>
    </w:rPr>
  </w:style>
  <w:style w:type="character" w:customStyle="1" w:styleId="CommentSubjectChar">
    <w:name w:val="Comment Subject Char"/>
    <w:basedOn w:val="CommentTextChar"/>
    <w:link w:val="CommentSubject"/>
    <w:uiPriority w:val="99"/>
    <w:semiHidden/>
    <w:rsid w:val="007A2B8B"/>
    <w:rPr>
      <w:b/>
      <w:bCs/>
      <w:sz w:val="20"/>
      <w:szCs w:val="20"/>
    </w:rPr>
  </w:style>
  <w:style w:type="table" w:styleId="TableGrid">
    <w:name w:val="Table Grid"/>
    <w:basedOn w:val="TableNormal"/>
    <w:uiPriority w:val="59"/>
    <w:rsid w:val="00AF2013"/>
    <w:pPr>
      <w:spacing w:after="0" w:line="240" w:lineRule="auto"/>
    </w:pPr>
    <w:rPr>
      <w:rFonts w:ascii="Arial" w:eastAsiaTheme="minorEastAsia" w:hAnsi="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F2013"/>
    <w:rPr>
      <w:i/>
      <w:iCs/>
    </w:rPr>
  </w:style>
  <w:style w:type="paragraph" w:styleId="Revision">
    <w:name w:val="Revision"/>
    <w:hidden/>
    <w:uiPriority w:val="99"/>
    <w:semiHidden/>
    <w:rsid w:val="005841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23585">
      <w:bodyDiv w:val="1"/>
      <w:marLeft w:val="0"/>
      <w:marRight w:val="0"/>
      <w:marTop w:val="0"/>
      <w:marBottom w:val="0"/>
      <w:divBdr>
        <w:top w:val="none" w:sz="0" w:space="0" w:color="auto"/>
        <w:left w:val="none" w:sz="0" w:space="0" w:color="auto"/>
        <w:bottom w:val="none" w:sz="0" w:space="0" w:color="auto"/>
        <w:right w:val="none" w:sz="0" w:space="0" w:color="auto"/>
      </w:divBdr>
    </w:div>
    <w:div w:id="92476921">
      <w:bodyDiv w:val="1"/>
      <w:marLeft w:val="0"/>
      <w:marRight w:val="0"/>
      <w:marTop w:val="0"/>
      <w:marBottom w:val="0"/>
      <w:divBdr>
        <w:top w:val="none" w:sz="0" w:space="0" w:color="auto"/>
        <w:left w:val="none" w:sz="0" w:space="0" w:color="auto"/>
        <w:bottom w:val="none" w:sz="0" w:space="0" w:color="auto"/>
        <w:right w:val="none" w:sz="0" w:space="0" w:color="auto"/>
      </w:divBdr>
    </w:div>
    <w:div w:id="161315544">
      <w:bodyDiv w:val="1"/>
      <w:marLeft w:val="0"/>
      <w:marRight w:val="0"/>
      <w:marTop w:val="0"/>
      <w:marBottom w:val="0"/>
      <w:divBdr>
        <w:top w:val="none" w:sz="0" w:space="0" w:color="auto"/>
        <w:left w:val="none" w:sz="0" w:space="0" w:color="auto"/>
        <w:bottom w:val="none" w:sz="0" w:space="0" w:color="auto"/>
        <w:right w:val="none" w:sz="0" w:space="0" w:color="auto"/>
      </w:divBdr>
    </w:div>
    <w:div w:id="386032306">
      <w:bodyDiv w:val="1"/>
      <w:marLeft w:val="0"/>
      <w:marRight w:val="0"/>
      <w:marTop w:val="0"/>
      <w:marBottom w:val="0"/>
      <w:divBdr>
        <w:top w:val="none" w:sz="0" w:space="0" w:color="auto"/>
        <w:left w:val="none" w:sz="0" w:space="0" w:color="auto"/>
        <w:bottom w:val="none" w:sz="0" w:space="0" w:color="auto"/>
        <w:right w:val="none" w:sz="0" w:space="0" w:color="auto"/>
      </w:divBdr>
    </w:div>
    <w:div w:id="402723122">
      <w:bodyDiv w:val="1"/>
      <w:marLeft w:val="0"/>
      <w:marRight w:val="0"/>
      <w:marTop w:val="0"/>
      <w:marBottom w:val="0"/>
      <w:divBdr>
        <w:top w:val="none" w:sz="0" w:space="0" w:color="auto"/>
        <w:left w:val="none" w:sz="0" w:space="0" w:color="auto"/>
        <w:bottom w:val="none" w:sz="0" w:space="0" w:color="auto"/>
        <w:right w:val="none" w:sz="0" w:space="0" w:color="auto"/>
      </w:divBdr>
    </w:div>
    <w:div w:id="556556050">
      <w:bodyDiv w:val="1"/>
      <w:marLeft w:val="0"/>
      <w:marRight w:val="0"/>
      <w:marTop w:val="0"/>
      <w:marBottom w:val="0"/>
      <w:divBdr>
        <w:top w:val="none" w:sz="0" w:space="0" w:color="auto"/>
        <w:left w:val="none" w:sz="0" w:space="0" w:color="auto"/>
        <w:bottom w:val="none" w:sz="0" w:space="0" w:color="auto"/>
        <w:right w:val="none" w:sz="0" w:space="0" w:color="auto"/>
      </w:divBdr>
    </w:div>
    <w:div w:id="774785017">
      <w:bodyDiv w:val="1"/>
      <w:marLeft w:val="0"/>
      <w:marRight w:val="0"/>
      <w:marTop w:val="0"/>
      <w:marBottom w:val="0"/>
      <w:divBdr>
        <w:top w:val="none" w:sz="0" w:space="0" w:color="auto"/>
        <w:left w:val="none" w:sz="0" w:space="0" w:color="auto"/>
        <w:bottom w:val="none" w:sz="0" w:space="0" w:color="auto"/>
        <w:right w:val="none" w:sz="0" w:space="0" w:color="auto"/>
      </w:divBdr>
    </w:div>
    <w:div w:id="96180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tt.moore@pfpr.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ic@GBPRC.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chrules-News.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19EE16D90C2C4C932CF32B71340A5F" ma:contentTypeVersion="0" ma:contentTypeDescription="Create a new document." ma:contentTypeScope="" ma:versionID="8abaa6f8140d0458437bfee6edbe126b">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8090A-CB6D-440E-BBD0-1D99F81CA793}">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www.w3.org/XML/1998/namespace"/>
  </ds:schemaRefs>
</ds:datastoreItem>
</file>

<file path=customXml/itemProps2.xml><?xml version="1.0" encoding="utf-8"?>
<ds:datastoreItem xmlns:ds="http://schemas.openxmlformats.org/officeDocument/2006/customXml" ds:itemID="{14B3C7B6-F50E-418D-8C7B-69D4D6334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F2A4D4A-BAFD-48CD-9D21-6B5BFCE6D62A}">
  <ds:schemaRefs>
    <ds:schemaRef ds:uri="http://schemas.microsoft.com/sharepoint/v3/contenttype/forms"/>
  </ds:schemaRefs>
</ds:datastoreItem>
</file>

<file path=customXml/itemProps4.xml><?xml version="1.0" encoding="utf-8"?>
<ds:datastoreItem xmlns:ds="http://schemas.openxmlformats.org/officeDocument/2006/customXml" ds:itemID="{52DBE615-B7FB-4D25-8A74-DDEFFCED5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4728</Words>
  <Characters>26955</Characters>
  <Application>Microsoft Office Word</Application>
  <DocSecurity>0</DocSecurity>
  <Lines>224</Lines>
  <Paragraphs>63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31620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Stainton</dc:creator>
  <cp:lastModifiedBy>Matt Moore</cp:lastModifiedBy>
  <cp:revision>5</cp:revision>
  <dcterms:created xsi:type="dcterms:W3CDTF">2017-03-05T21:52:00Z</dcterms:created>
  <dcterms:modified xsi:type="dcterms:W3CDTF">2017-03-07T09:11:00Z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0x0101007919EE16D90C2C4C932CF32B71340A5F</vt:lpwstr>
  </property>
</Properties>
</file>